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A2A3" w14:textId="1CAB3619" w:rsidR="001F5229" w:rsidRPr="00296404" w:rsidRDefault="00296404" w:rsidP="005471E0">
      <w:pPr>
        <w:pStyle w:val="En-tte"/>
        <w:spacing w:after="0" w:line="240" w:lineRule="auto"/>
        <w:jc w:val="center"/>
        <w:rPr>
          <w:rFonts w:ascii="Arial Narrow" w:hAnsi="Arial Narrow"/>
          <w:color w:val="000000" w:themeColor="text1"/>
          <w:sz w:val="66"/>
          <w:szCs w:val="66"/>
          <w:lang w:val="fr-FR"/>
        </w:rPr>
      </w:pPr>
      <w:r w:rsidRPr="00296404">
        <w:rPr>
          <w:rFonts w:ascii="Arial Narrow" w:hAnsi="Arial Narrow"/>
          <w:color w:val="000000" w:themeColor="text1"/>
          <w:sz w:val="66"/>
          <w:szCs w:val="66"/>
          <w:lang w:val="fr-FR"/>
        </w:rPr>
        <w:t xml:space="preserve">PSY </w:t>
      </w:r>
      <w:r w:rsidR="005471E0">
        <w:rPr>
          <w:rFonts w:ascii="Arial Narrow" w:hAnsi="Arial Narrow"/>
          <w:color w:val="000000" w:themeColor="text1"/>
          <w:sz w:val="66"/>
          <w:szCs w:val="66"/>
          <w:lang w:val="fr-FR"/>
        </w:rPr>
        <w:t>950</w:t>
      </w:r>
      <w:r w:rsidRPr="00296404">
        <w:rPr>
          <w:rFonts w:ascii="Arial Narrow" w:hAnsi="Arial Narrow"/>
          <w:color w:val="000000" w:themeColor="text1"/>
          <w:sz w:val="66"/>
          <w:szCs w:val="66"/>
          <w:lang w:val="fr-FR"/>
        </w:rPr>
        <w:t xml:space="preserve">- STAGE </w:t>
      </w:r>
      <w:r w:rsidR="005471E0">
        <w:rPr>
          <w:rFonts w:ascii="Arial Narrow" w:hAnsi="Arial Narrow"/>
          <w:color w:val="000000" w:themeColor="text1"/>
          <w:sz w:val="66"/>
          <w:szCs w:val="66"/>
          <w:lang w:val="fr-FR"/>
        </w:rPr>
        <w:t>1</w:t>
      </w:r>
      <w:r w:rsidRPr="00296404">
        <w:rPr>
          <w:rFonts w:ascii="Arial Narrow" w:hAnsi="Arial Narrow"/>
          <w:color w:val="000000" w:themeColor="text1"/>
          <w:sz w:val="66"/>
          <w:szCs w:val="66"/>
          <w:lang w:val="fr-FR"/>
        </w:rPr>
        <w:t> : PSYCHOTHÉRAPIE I</w:t>
      </w:r>
    </w:p>
    <w:p w14:paraId="5E65D98F" w14:textId="479FEABC" w:rsidR="001F5229" w:rsidRDefault="00296404">
      <w:r w:rsidRPr="0039692B">
        <w:rPr>
          <w:rFonts w:asciiTheme="majorHAnsi" w:hAnsiTheme="majorHAnsi" w:cstheme="majorHAnsi"/>
          <w:noProof/>
          <w:color w:val="404040" w:themeColor="text1" w:themeTint="BF"/>
        </w:rPr>
        <mc:AlternateContent>
          <mc:Choice Requires="wpg">
            <w:drawing>
              <wp:anchor distT="0" distB="0" distL="114300" distR="114300" simplePos="0" relativeHeight="251661312" behindDoc="0" locked="0" layoutInCell="1" allowOverlap="1" wp14:anchorId="20C44FA4" wp14:editId="07ED62C8">
                <wp:simplePos x="0" y="0"/>
                <wp:positionH relativeFrom="margin">
                  <wp:posOffset>4922520</wp:posOffset>
                </wp:positionH>
                <wp:positionV relativeFrom="paragraph">
                  <wp:posOffset>224790</wp:posOffset>
                </wp:positionV>
                <wp:extent cx="900000" cy="900000"/>
                <wp:effectExtent l="0" t="0" r="0" b="0"/>
                <wp:wrapThrough wrapText="bothSides">
                  <wp:wrapPolygon edited="0">
                    <wp:start x="7317" y="0"/>
                    <wp:lineTo x="5030" y="457"/>
                    <wp:lineTo x="0" y="5488"/>
                    <wp:lineTo x="0" y="16463"/>
                    <wp:lineTo x="5030" y="21036"/>
                    <wp:lineTo x="6860" y="21036"/>
                    <wp:lineTo x="14176" y="21036"/>
                    <wp:lineTo x="16006" y="21036"/>
                    <wp:lineTo x="21036" y="16463"/>
                    <wp:lineTo x="21036" y="5488"/>
                    <wp:lineTo x="16920" y="1372"/>
                    <wp:lineTo x="14176" y="0"/>
                    <wp:lineTo x="7317" y="0"/>
                  </wp:wrapPolygon>
                </wp:wrapThrough>
                <wp:docPr id="8954"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0000" cy="900000"/>
                          <a:chOff x="0" y="0"/>
                          <a:chExt cx="6350000" cy="6349974"/>
                        </a:xfrm>
                      </wpg:grpSpPr>
                      <wps:wsp>
                        <wps:cNvPr id="8955" name="Freeform 20"/>
                        <wps:cNvSpPr/>
                        <wps:spPr>
                          <a:xfrm>
                            <a:off x="0" y="0"/>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10"/>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0310BEB9" id="Group 19" o:spid="_x0000_s1026" style="position:absolute;margin-left:387.6pt;margin-top:17.7pt;width:70.85pt;height:70.85pt;z-index:251661312;mso-position-horizontal-relative:margin;mso-width-relative:margin;mso-height-relative:margin" coordsize="63500,63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">
                <o:lock v:ext="edit" aspectratio="t"/>
                <v:shape id="Freeform 20" o:spid="_x0000_s1027" style="position:absolute;width:63500;height:63499;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" path="m6350000,3175025v,1753426,-1421524,3174949,-3175000,3174949c1421498,6349974,,4928451,,3175025,,1421511,1421498,,3175000,,4928501,,6350000,1421511,6350000,3175025xe" stroked="f">
                  <v:fill r:id="rId11" o:title="" recolor="t" rotate="t" type="frame"/>
                  <v:path arrowok="t"/>
                </v:shape>
                <w10:wrap type="through" anchorx="margin"/>
              </v:group>
            </w:pict>
          </mc:Fallback>
        </mc:AlternateContent>
      </w:r>
    </w:p>
    <w:p w14:paraId="4485F559" w14:textId="3C541A9A" w:rsidR="001F5229" w:rsidRDefault="001F5229"/>
    <w:p w14:paraId="527AD10A" w14:textId="0D0B2C82" w:rsidR="001F5229" w:rsidRDefault="001F5229"/>
    <w:p w14:paraId="6DB6A818" w14:textId="32ED5F99" w:rsidR="001F5229" w:rsidRDefault="001F5229"/>
    <w:p w14:paraId="11989F3B" w14:textId="58068884" w:rsidR="001F5229" w:rsidRDefault="001F5229"/>
    <w:p w14:paraId="421E87AE" w14:textId="6D30DAA8" w:rsidR="001F5229" w:rsidRDefault="005471E0">
      <w:r>
        <w:rPr>
          <w:noProof/>
        </w:rPr>
        <w:drawing>
          <wp:anchor distT="0" distB="0" distL="114300" distR="114300" simplePos="0" relativeHeight="251676672" behindDoc="1" locked="0" layoutInCell="1" allowOverlap="1" wp14:anchorId="0A491D12" wp14:editId="4398B510">
            <wp:simplePos x="0" y="0"/>
            <wp:positionH relativeFrom="margin">
              <wp:align>center</wp:align>
            </wp:positionH>
            <wp:positionV relativeFrom="paragraph">
              <wp:posOffset>142875</wp:posOffset>
            </wp:positionV>
            <wp:extent cx="5829300" cy="4191000"/>
            <wp:effectExtent l="0" t="0" r="0" b="0"/>
            <wp:wrapNone/>
            <wp:docPr id="920135318" name="Image 1" descr="42 400+ Psychologue Stock Illustrations, graph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 400+ Psychologue Stock Illustrations, graphiqu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9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84C5B" w14:textId="59F37DE0" w:rsidR="001F5229" w:rsidRDefault="001F5229"/>
    <w:p w14:paraId="010D1514" w14:textId="77777777" w:rsidR="001F5229" w:rsidRDefault="001F5229"/>
    <w:p w14:paraId="67CAF754" w14:textId="7E0E838B" w:rsidR="001F5229" w:rsidRDefault="001F5229"/>
    <w:p w14:paraId="5CD9AF42" w14:textId="77777777" w:rsidR="001F5229" w:rsidRDefault="001F5229"/>
    <w:p w14:paraId="04998590" w14:textId="77777777" w:rsidR="001F5229" w:rsidRDefault="001F5229"/>
    <w:p w14:paraId="3A6D9FDE" w14:textId="1147192D" w:rsidR="001F5229" w:rsidRDefault="001F5229"/>
    <w:p w14:paraId="31ECD3E1" w14:textId="1A4E5D3E" w:rsidR="001F5229" w:rsidRDefault="001F5229">
      <w:r>
        <w:br w:type="page"/>
      </w:r>
    </w:p>
    <w:tbl>
      <w:tblPr>
        <w:tblStyle w:val="Grilledutableau"/>
        <w:tblpPr w:leftFromText="141" w:rightFromText="141" w:vertAnchor="text" w:horzAnchor="page" w:tblpX="13861"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386"/>
      </w:tblGrid>
      <w:tr w:rsidR="001F5229" w14:paraId="18B0D082" w14:textId="77777777" w:rsidTr="00296404">
        <w:trPr>
          <w:trHeight w:val="1021"/>
        </w:trPr>
        <w:tc>
          <w:tcPr>
            <w:tcW w:w="846" w:type="dxa"/>
            <w:vAlign w:val="center"/>
          </w:tcPr>
          <w:p w14:paraId="4786C627" w14:textId="77777777" w:rsidR="001F5229" w:rsidRDefault="001F5229" w:rsidP="00296404">
            <w:r>
              <w:rPr>
                <w:rFonts w:ascii="Calibri" w:hAnsi="Calibri" w:cs="Times New Roman"/>
                <w:b/>
                <w:bCs/>
                <w:noProof/>
                <w:color w:val="FFFFFF"/>
                <w:sz w:val="26"/>
                <w:szCs w:val="26"/>
              </w:rPr>
              <w:lastRenderedPageBreak/>
              <mc:AlternateContent>
                <mc:Choice Requires="wps">
                  <w:drawing>
                    <wp:anchor distT="0" distB="0" distL="114300" distR="114300" simplePos="0" relativeHeight="251668480" behindDoc="0" locked="0" layoutInCell="1" allowOverlap="1" wp14:anchorId="17F48E0A" wp14:editId="1BF9D792">
                      <wp:simplePos x="0" y="0"/>
                      <wp:positionH relativeFrom="column">
                        <wp:posOffset>0</wp:posOffset>
                      </wp:positionH>
                      <wp:positionV relativeFrom="paragraph">
                        <wp:posOffset>244475</wp:posOffset>
                      </wp:positionV>
                      <wp:extent cx="527050" cy="97155"/>
                      <wp:effectExtent l="5397" t="0" r="0" b="0"/>
                      <wp:wrapNone/>
                      <wp:docPr id="580209040"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chemeClr val="bg2">
                                  <a:lumMod val="25000"/>
                                  <a:alpha val="80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C77A2B5" id="Google Shape;8927;p71" o:spid="_x0000_s1026" style="position:absolute;margin-left:0;margin-top:19.25pt;width:41.5pt;height:7.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" fillcolor="#393737 [814]" stroked="f">
                      <v:fill opacity="52428f"/>
                      <v:textbox inset="2.53958mm,2.53958mm,2.53958mm,2.53958mm"/>
                    </v:rect>
                  </w:pict>
                </mc:Fallback>
              </mc:AlternateContent>
            </w:r>
          </w:p>
        </w:tc>
        <w:tc>
          <w:tcPr>
            <w:tcW w:w="5386" w:type="dxa"/>
            <w:vAlign w:val="center"/>
          </w:tcPr>
          <w:p w14:paraId="186C9585" w14:textId="77777777" w:rsidR="001F5229" w:rsidRPr="00BD6396" w:rsidRDefault="001F5229" w:rsidP="00296404">
            <w:pPr>
              <w:pStyle w:val="En-tte"/>
              <w:spacing w:after="0" w:line="240" w:lineRule="auto"/>
              <w:rPr>
                <w:rFonts w:ascii="Oswald" w:hAnsi="Oswald"/>
                <w:color w:val="3B3838" w:themeColor="background2" w:themeShade="40"/>
                <w:sz w:val="32"/>
                <w:szCs w:val="32"/>
                <w:lang w:val="fr-FR"/>
              </w:rPr>
            </w:pPr>
            <w:r w:rsidRPr="00BD6396">
              <w:rPr>
                <w:rFonts w:ascii="Oswald" w:hAnsi="Oswald"/>
                <w:color w:val="3B3838" w:themeColor="background2" w:themeShade="40"/>
                <w:sz w:val="32"/>
                <w:szCs w:val="32"/>
                <w:lang w:val="fr-FR"/>
              </w:rPr>
              <w:t>Relations interpersonnelles</w:t>
            </w:r>
          </w:p>
        </w:tc>
      </w:tr>
      <w:tr w:rsidR="001F5229" w14:paraId="56ADF6AC" w14:textId="77777777" w:rsidTr="00296404">
        <w:trPr>
          <w:trHeight w:val="1021"/>
        </w:trPr>
        <w:tc>
          <w:tcPr>
            <w:tcW w:w="846" w:type="dxa"/>
            <w:vAlign w:val="center"/>
          </w:tcPr>
          <w:p w14:paraId="523BBFC0" w14:textId="77777777" w:rsidR="001F5229" w:rsidRDefault="001F5229" w:rsidP="00296404">
            <w:r>
              <w:rPr>
                <w:rFonts w:ascii="Calibri" w:hAnsi="Calibri" w:cs="Times New Roman"/>
                <w:b/>
                <w:bCs/>
                <w:noProof/>
                <w:color w:val="FFFFFF"/>
                <w:sz w:val="26"/>
                <w:szCs w:val="26"/>
              </w:rPr>
              <mc:AlternateContent>
                <mc:Choice Requires="wps">
                  <w:drawing>
                    <wp:anchor distT="0" distB="0" distL="114300" distR="114300" simplePos="0" relativeHeight="251669504" behindDoc="0" locked="0" layoutInCell="1" allowOverlap="1" wp14:anchorId="5ACFCFE2" wp14:editId="288393FC">
                      <wp:simplePos x="0" y="0"/>
                      <wp:positionH relativeFrom="column">
                        <wp:posOffset>0</wp:posOffset>
                      </wp:positionH>
                      <wp:positionV relativeFrom="paragraph">
                        <wp:posOffset>249555</wp:posOffset>
                      </wp:positionV>
                      <wp:extent cx="527050" cy="97155"/>
                      <wp:effectExtent l="5397" t="0" r="0" b="0"/>
                      <wp:wrapNone/>
                      <wp:docPr id="287624726"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rgbClr val="00A759">
                                  <a:alpha val="8000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342B409" id="Google Shape;8927;p71" o:spid="_x0000_s1026" style="position:absolute;margin-left:0;margin-top:19.65pt;width:41.5pt;height:7.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" fillcolor="#00a759" stroked="f">
                      <v:fill opacity="52428f"/>
                      <v:textbox inset="2.53958mm,2.53958mm,2.53958mm,2.53958mm"/>
                    </v:rect>
                  </w:pict>
                </mc:Fallback>
              </mc:AlternateContent>
            </w:r>
          </w:p>
        </w:tc>
        <w:tc>
          <w:tcPr>
            <w:tcW w:w="5386" w:type="dxa"/>
            <w:vAlign w:val="center"/>
          </w:tcPr>
          <w:p w14:paraId="59380F40" w14:textId="77777777" w:rsidR="001F5229" w:rsidRPr="00BD6396" w:rsidRDefault="001F5229" w:rsidP="00296404">
            <w:pPr>
              <w:rPr>
                <w:sz w:val="32"/>
                <w:szCs w:val="32"/>
              </w:rPr>
            </w:pPr>
            <w:r w:rsidRPr="00BD6396">
              <w:rPr>
                <w:rFonts w:ascii="Oswald" w:hAnsi="Oswald"/>
                <w:color w:val="3B3838" w:themeColor="background2" w:themeShade="40"/>
                <w:sz w:val="32"/>
                <w:szCs w:val="32"/>
              </w:rPr>
              <w:t>É</w:t>
            </w:r>
            <w:r w:rsidRPr="00BD6396">
              <w:rPr>
                <w:rFonts w:ascii="Oswald" w:hAnsi="Oswald"/>
                <w:color w:val="3B3838" w:themeColor="background2" w:themeShade="40"/>
                <w:sz w:val="32"/>
                <w:szCs w:val="32"/>
                <w:lang w:val="fr-FR"/>
              </w:rPr>
              <w:t>valuation</w:t>
            </w:r>
          </w:p>
        </w:tc>
      </w:tr>
      <w:tr w:rsidR="001F5229" w14:paraId="26A75A6A" w14:textId="77777777" w:rsidTr="00296404">
        <w:trPr>
          <w:trHeight w:val="1021"/>
        </w:trPr>
        <w:tc>
          <w:tcPr>
            <w:tcW w:w="846" w:type="dxa"/>
            <w:vAlign w:val="center"/>
          </w:tcPr>
          <w:p w14:paraId="6ADCF7F4" w14:textId="77777777" w:rsidR="001F5229" w:rsidRDefault="001F5229" w:rsidP="00296404">
            <w:r>
              <w:rPr>
                <w:rFonts w:ascii="Calibri" w:hAnsi="Calibri" w:cs="Times New Roman"/>
                <w:b/>
                <w:bCs/>
                <w:noProof/>
                <w:color w:val="FFFFFF"/>
                <w:sz w:val="26"/>
                <w:szCs w:val="26"/>
              </w:rPr>
              <mc:AlternateContent>
                <mc:Choice Requires="wps">
                  <w:drawing>
                    <wp:anchor distT="0" distB="0" distL="114300" distR="114300" simplePos="0" relativeHeight="251670528" behindDoc="0" locked="0" layoutInCell="1" allowOverlap="1" wp14:anchorId="15C88049" wp14:editId="3BD21AEF">
                      <wp:simplePos x="0" y="0"/>
                      <wp:positionH relativeFrom="column">
                        <wp:posOffset>0</wp:posOffset>
                      </wp:positionH>
                      <wp:positionV relativeFrom="paragraph">
                        <wp:posOffset>242570</wp:posOffset>
                      </wp:positionV>
                      <wp:extent cx="527050" cy="97155"/>
                      <wp:effectExtent l="5397" t="0" r="0" b="0"/>
                      <wp:wrapNone/>
                      <wp:docPr id="1185551437"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rgbClr val="75FFBD">
                                  <a:alpha val="8000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FDF916" id="Google Shape;8927;p71" o:spid="_x0000_s1026" style="position:absolute;margin-left:0;margin-top:19.1pt;width:41.5pt;height:7.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" fillcolor="#75ffbd" stroked="f">
                      <v:fill opacity="52428f"/>
                      <v:textbox inset="2.53958mm,2.53958mm,2.53958mm,2.53958mm"/>
                    </v:rect>
                  </w:pict>
                </mc:Fallback>
              </mc:AlternateContent>
            </w:r>
          </w:p>
        </w:tc>
        <w:tc>
          <w:tcPr>
            <w:tcW w:w="5386" w:type="dxa"/>
            <w:vAlign w:val="center"/>
          </w:tcPr>
          <w:p w14:paraId="3A2132D1" w14:textId="77777777" w:rsidR="001F5229" w:rsidRPr="00BD6396" w:rsidRDefault="001F5229" w:rsidP="00296404">
            <w:pPr>
              <w:pStyle w:val="En-tte"/>
              <w:spacing w:after="0" w:line="240" w:lineRule="auto"/>
              <w:rPr>
                <w:sz w:val="32"/>
                <w:szCs w:val="32"/>
              </w:rPr>
            </w:pPr>
            <w:r w:rsidRPr="00BD6396">
              <w:rPr>
                <w:rFonts w:ascii="Oswald" w:hAnsi="Oswald"/>
                <w:color w:val="3B3838" w:themeColor="background2" w:themeShade="40"/>
                <w:sz w:val="32"/>
                <w:szCs w:val="32"/>
                <w:lang w:val="fr-FR"/>
              </w:rPr>
              <w:t>Intervention</w:t>
            </w:r>
          </w:p>
        </w:tc>
      </w:tr>
      <w:tr w:rsidR="001F5229" w14:paraId="46C0699E" w14:textId="77777777" w:rsidTr="00296404">
        <w:trPr>
          <w:trHeight w:val="1021"/>
        </w:trPr>
        <w:tc>
          <w:tcPr>
            <w:tcW w:w="846" w:type="dxa"/>
            <w:vAlign w:val="center"/>
          </w:tcPr>
          <w:p w14:paraId="001B3EDF" w14:textId="77777777" w:rsidR="001F5229" w:rsidRDefault="001F5229" w:rsidP="00296404">
            <w:r>
              <w:rPr>
                <w:rFonts w:ascii="Calibri" w:hAnsi="Calibri" w:cs="Times New Roman"/>
                <w:b/>
                <w:bCs/>
                <w:noProof/>
                <w:color w:val="FFFFFF"/>
                <w:sz w:val="26"/>
                <w:szCs w:val="26"/>
              </w:rPr>
              <mc:AlternateContent>
                <mc:Choice Requires="wps">
                  <w:drawing>
                    <wp:anchor distT="0" distB="0" distL="114300" distR="114300" simplePos="0" relativeHeight="251665408" behindDoc="0" locked="0" layoutInCell="1" allowOverlap="1" wp14:anchorId="2CCD9203" wp14:editId="0FE6E8F4">
                      <wp:simplePos x="0" y="0"/>
                      <wp:positionH relativeFrom="column">
                        <wp:posOffset>0</wp:posOffset>
                      </wp:positionH>
                      <wp:positionV relativeFrom="paragraph">
                        <wp:posOffset>245110</wp:posOffset>
                      </wp:positionV>
                      <wp:extent cx="527050" cy="97155"/>
                      <wp:effectExtent l="5397" t="0" r="0" b="0"/>
                      <wp:wrapNone/>
                      <wp:docPr id="1861613774"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chemeClr val="tx1">
                                  <a:lumMod val="50000"/>
                                  <a:lumOff val="50000"/>
                                  <a:alpha val="80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3B66F18" id="Google Shape;8927;p71" o:spid="_x0000_s1026" style="position:absolute;margin-left:0;margin-top:19.3pt;width:41.5pt;height:7.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" fillcolor="gray [1629]" stroked="f">
                      <v:fill opacity="52428f"/>
                      <v:textbox inset="2.53958mm,2.53958mm,2.53958mm,2.53958mm"/>
                    </v:rect>
                  </w:pict>
                </mc:Fallback>
              </mc:AlternateContent>
            </w:r>
          </w:p>
        </w:tc>
        <w:tc>
          <w:tcPr>
            <w:tcW w:w="5386" w:type="dxa"/>
            <w:vAlign w:val="center"/>
          </w:tcPr>
          <w:p w14:paraId="30479F8B" w14:textId="77777777" w:rsidR="001F5229" w:rsidRPr="00BD6396" w:rsidRDefault="001F5229" w:rsidP="00296404">
            <w:pPr>
              <w:pStyle w:val="En-tte"/>
              <w:spacing w:after="0" w:line="240" w:lineRule="auto"/>
              <w:rPr>
                <w:rFonts w:ascii="Oswald" w:hAnsi="Oswald"/>
                <w:color w:val="3B3838" w:themeColor="background2" w:themeShade="40"/>
                <w:sz w:val="32"/>
                <w:szCs w:val="32"/>
                <w:lang w:val="fr-FR"/>
              </w:rPr>
            </w:pPr>
            <w:r w:rsidRPr="00BD6396">
              <w:rPr>
                <w:rFonts w:ascii="Oswald" w:hAnsi="Oswald"/>
                <w:color w:val="3B3838" w:themeColor="background2" w:themeShade="40"/>
                <w:sz w:val="32"/>
                <w:szCs w:val="32"/>
                <w:lang w:val="fr-FR"/>
              </w:rPr>
              <w:t>Éthique et déontologie</w:t>
            </w:r>
          </w:p>
        </w:tc>
      </w:tr>
      <w:tr w:rsidR="001F5229" w14:paraId="6377C866" w14:textId="77777777" w:rsidTr="00296404">
        <w:trPr>
          <w:trHeight w:val="1021"/>
        </w:trPr>
        <w:tc>
          <w:tcPr>
            <w:tcW w:w="846" w:type="dxa"/>
            <w:vAlign w:val="center"/>
          </w:tcPr>
          <w:p w14:paraId="5EA0BD9F" w14:textId="77777777" w:rsidR="001F5229" w:rsidRDefault="001F5229" w:rsidP="00296404">
            <w:r>
              <w:rPr>
                <w:rFonts w:ascii="Calibri" w:hAnsi="Calibri" w:cs="Times New Roman"/>
                <w:b/>
                <w:bCs/>
                <w:noProof/>
                <w:color w:val="FFFFFF"/>
                <w:sz w:val="26"/>
                <w:szCs w:val="26"/>
              </w:rPr>
              <mc:AlternateContent>
                <mc:Choice Requires="wps">
                  <w:drawing>
                    <wp:anchor distT="0" distB="0" distL="114300" distR="114300" simplePos="0" relativeHeight="251666432" behindDoc="0" locked="0" layoutInCell="1" allowOverlap="1" wp14:anchorId="4382738E" wp14:editId="1ED324F3">
                      <wp:simplePos x="0" y="0"/>
                      <wp:positionH relativeFrom="column">
                        <wp:posOffset>0</wp:posOffset>
                      </wp:positionH>
                      <wp:positionV relativeFrom="paragraph">
                        <wp:posOffset>249555</wp:posOffset>
                      </wp:positionV>
                      <wp:extent cx="527050" cy="97155"/>
                      <wp:effectExtent l="5397" t="0" r="0" b="0"/>
                      <wp:wrapNone/>
                      <wp:docPr id="762415506"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chemeClr val="bg2">
                                  <a:lumMod val="25000"/>
                                  <a:alpha val="8000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A829375" id="Google Shape;8927;p71" o:spid="_x0000_s1026" style="position:absolute;margin-left:0;margin-top:19.65pt;width:41.5pt;height:7.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" fillcolor="#393737 [814]" stroked="f">
                      <v:fill opacity="52428f"/>
                      <v:textbox inset="2.53958mm,2.53958mm,2.53958mm,2.53958mm"/>
                    </v:rect>
                  </w:pict>
                </mc:Fallback>
              </mc:AlternateContent>
            </w:r>
          </w:p>
        </w:tc>
        <w:tc>
          <w:tcPr>
            <w:tcW w:w="5386" w:type="dxa"/>
            <w:vAlign w:val="center"/>
          </w:tcPr>
          <w:p w14:paraId="579753D4" w14:textId="77777777" w:rsidR="001F5229" w:rsidRPr="00BD6396" w:rsidRDefault="001F5229" w:rsidP="00296404">
            <w:pPr>
              <w:pStyle w:val="En-tte"/>
              <w:spacing w:after="0" w:line="240" w:lineRule="auto"/>
              <w:rPr>
                <w:rFonts w:ascii="Oswald" w:hAnsi="Oswald"/>
                <w:color w:val="3B3838" w:themeColor="background2" w:themeShade="40"/>
                <w:sz w:val="32"/>
                <w:szCs w:val="32"/>
                <w:lang w:val="fr-FR"/>
              </w:rPr>
            </w:pPr>
            <w:r w:rsidRPr="00BD6396">
              <w:rPr>
                <w:rFonts w:ascii="Oswald" w:hAnsi="Oswald"/>
                <w:color w:val="3B3838" w:themeColor="background2" w:themeShade="40"/>
                <w:sz w:val="32"/>
                <w:szCs w:val="32"/>
                <w:lang w:val="fr-FR"/>
              </w:rPr>
              <w:t>Recherche</w:t>
            </w:r>
          </w:p>
        </w:tc>
      </w:tr>
      <w:tr w:rsidR="00563D39" w14:paraId="7996E200" w14:textId="77777777" w:rsidTr="00296404">
        <w:trPr>
          <w:trHeight w:val="1021"/>
        </w:trPr>
        <w:tc>
          <w:tcPr>
            <w:tcW w:w="846" w:type="dxa"/>
            <w:vAlign w:val="center"/>
          </w:tcPr>
          <w:p w14:paraId="04922188" w14:textId="0F0FCED9" w:rsidR="00563D39" w:rsidRDefault="00563D39" w:rsidP="00296404">
            <w:pPr>
              <w:rPr>
                <w:rFonts w:ascii="Calibri" w:hAnsi="Calibri" w:cs="Times New Roman"/>
                <w:b/>
                <w:bCs/>
                <w:noProof/>
                <w:color w:val="FFFFFF"/>
                <w:sz w:val="26"/>
                <w:szCs w:val="26"/>
              </w:rPr>
            </w:pPr>
            <w:r>
              <w:rPr>
                <w:rFonts w:ascii="Calibri" w:hAnsi="Calibri" w:cs="Times New Roman"/>
                <w:b/>
                <w:bCs/>
                <w:noProof/>
                <w:color w:val="FFFFFF"/>
                <w:sz w:val="26"/>
                <w:szCs w:val="26"/>
              </w:rPr>
              <mc:AlternateContent>
                <mc:Choice Requires="wps">
                  <w:drawing>
                    <wp:anchor distT="0" distB="0" distL="114300" distR="114300" simplePos="0" relativeHeight="251674624" behindDoc="0" locked="0" layoutInCell="1" allowOverlap="1" wp14:anchorId="6C7F16D9" wp14:editId="253D4D7A">
                      <wp:simplePos x="0" y="0"/>
                      <wp:positionH relativeFrom="column">
                        <wp:posOffset>0</wp:posOffset>
                      </wp:positionH>
                      <wp:positionV relativeFrom="paragraph">
                        <wp:posOffset>227330</wp:posOffset>
                      </wp:positionV>
                      <wp:extent cx="527050" cy="97155"/>
                      <wp:effectExtent l="5397" t="0" r="0" b="0"/>
                      <wp:wrapNone/>
                      <wp:docPr id="149686887"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rgbClr val="00A759">
                                  <a:alpha val="8000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E914D66" id="Google Shape;8927;p71" o:spid="_x0000_s1026" style="position:absolute;margin-left:0;margin-top:17.9pt;width:41.5pt;height: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" fillcolor="#00a759" stroked="f">
                      <v:fill opacity="52428f"/>
                      <v:textbox inset="2.53958mm,2.53958mm,2.53958mm,2.53958mm"/>
                    </v:rect>
                  </w:pict>
                </mc:Fallback>
              </mc:AlternateContent>
            </w:r>
          </w:p>
        </w:tc>
        <w:tc>
          <w:tcPr>
            <w:tcW w:w="5386" w:type="dxa"/>
            <w:vAlign w:val="center"/>
          </w:tcPr>
          <w:p w14:paraId="751D2164" w14:textId="21A05337" w:rsidR="00563D39" w:rsidRPr="00BD6396" w:rsidRDefault="00563D39" w:rsidP="00296404">
            <w:pPr>
              <w:pStyle w:val="En-tte"/>
              <w:spacing w:after="0" w:line="240" w:lineRule="auto"/>
              <w:rPr>
                <w:rFonts w:ascii="Oswald" w:hAnsi="Oswald"/>
                <w:color w:val="3B3838" w:themeColor="background2" w:themeShade="40"/>
                <w:sz w:val="32"/>
                <w:szCs w:val="32"/>
                <w:lang w:val="fr-FR"/>
              </w:rPr>
            </w:pPr>
            <w:r>
              <w:rPr>
                <w:rFonts w:ascii="Oswald" w:hAnsi="Oswald"/>
                <w:color w:val="3B3838" w:themeColor="background2" w:themeShade="40"/>
                <w:sz w:val="32"/>
                <w:szCs w:val="32"/>
                <w:lang w:val="fr-FR"/>
              </w:rPr>
              <w:t>Professionnalisme et collaboration</w:t>
            </w:r>
          </w:p>
        </w:tc>
      </w:tr>
      <w:tr w:rsidR="001F5229" w14:paraId="21BAD7C6" w14:textId="77777777" w:rsidTr="00296404">
        <w:trPr>
          <w:trHeight w:val="1021"/>
        </w:trPr>
        <w:tc>
          <w:tcPr>
            <w:tcW w:w="846" w:type="dxa"/>
            <w:vAlign w:val="center"/>
          </w:tcPr>
          <w:p w14:paraId="054FEFD6" w14:textId="42FC62AA" w:rsidR="001F5229" w:rsidRDefault="00563D39" w:rsidP="00296404">
            <w:r>
              <w:rPr>
                <w:rFonts w:ascii="Calibri" w:hAnsi="Calibri" w:cs="Times New Roman"/>
                <w:b/>
                <w:bCs/>
                <w:noProof/>
                <w:color w:val="FFFFFF"/>
                <w:sz w:val="26"/>
                <w:szCs w:val="26"/>
              </w:rPr>
              <mc:AlternateContent>
                <mc:Choice Requires="wps">
                  <w:drawing>
                    <wp:anchor distT="0" distB="0" distL="114300" distR="114300" simplePos="0" relativeHeight="251672576" behindDoc="0" locked="0" layoutInCell="1" allowOverlap="1" wp14:anchorId="6761F4A3" wp14:editId="066025F5">
                      <wp:simplePos x="0" y="0"/>
                      <wp:positionH relativeFrom="column">
                        <wp:posOffset>0</wp:posOffset>
                      </wp:positionH>
                      <wp:positionV relativeFrom="paragraph">
                        <wp:posOffset>244475</wp:posOffset>
                      </wp:positionV>
                      <wp:extent cx="527050" cy="97155"/>
                      <wp:effectExtent l="5397" t="0" r="0" b="0"/>
                      <wp:wrapNone/>
                      <wp:docPr id="1152162577" name="Google Shape;8927;p71"/>
                      <wp:cNvGraphicFramePr/>
                      <a:graphic xmlns:a="http://schemas.openxmlformats.org/drawingml/2006/main">
                        <a:graphicData uri="http://schemas.microsoft.com/office/word/2010/wordprocessingShape">
                          <wps:wsp>
                            <wps:cNvSpPr/>
                            <wps:spPr>
                              <a:xfrm rot="5400000">
                                <a:off x="0" y="0"/>
                                <a:ext cx="527050" cy="97155"/>
                              </a:xfrm>
                              <a:prstGeom prst="rect">
                                <a:avLst/>
                              </a:prstGeom>
                              <a:solidFill>
                                <a:srgbClr val="75FFBD">
                                  <a:alpha val="8000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1E8B67" id="Google Shape;8927;p71" o:spid="_x0000_s1026" style="position:absolute;margin-left:0;margin-top:19.25pt;width:41.5pt;height:7.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" fillcolor="#75ffbd" stroked="f">
                      <v:fill opacity="52428f"/>
                      <v:textbox inset="2.53958mm,2.53958mm,2.53958mm,2.53958mm"/>
                    </v:rect>
                  </w:pict>
                </mc:Fallback>
              </mc:AlternateContent>
            </w:r>
          </w:p>
        </w:tc>
        <w:tc>
          <w:tcPr>
            <w:tcW w:w="5386" w:type="dxa"/>
            <w:vAlign w:val="center"/>
          </w:tcPr>
          <w:p w14:paraId="66B0A51B" w14:textId="77777777" w:rsidR="001F5229" w:rsidRPr="00BD6396" w:rsidRDefault="001F5229" w:rsidP="00296404">
            <w:pPr>
              <w:pStyle w:val="En-tte"/>
              <w:spacing w:after="0" w:line="240" w:lineRule="auto"/>
              <w:rPr>
                <w:rFonts w:ascii="Oswald" w:hAnsi="Oswald"/>
                <w:color w:val="3B3838" w:themeColor="background2" w:themeShade="40"/>
                <w:sz w:val="32"/>
                <w:szCs w:val="32"/>
                <w:lang w:val="fr-FR"/>
              </w:rPr>
            </w:pPr>
            <w:r w:rsidRPr="00BD6396">
              <w:rPr>
                <w:rFonts w:ascii="Oswald" w:hAnsi="Oswald"/>
                <w:color w:val="3B3838" w:themeColor="background2" w:themeShade="40"/>
                <w:sz w:val="32"/>
                <w:szCs w:val="32"/>
                <w:lang w:val="fr-FR"/>
              </w:rPr>
              <w:t>Pensée réflexive/Pratique réflexive</w:t>
            </w:r>
          </w:p>
        </w:tc>
      </w:tr>
    </w:tbl>
    <w:p w14:paraId="50CB3C05" w14:textId="5EA0F105" w:rsidR="001F5229" w:rsidRDefault="001F5229" w:rsidP="001F5229">
      <w:pPr>
        <w:pStyle w:val="En-tte"/>
        <w:spacing w:after="0" w:line="240" w:lineRule="auto"/>
        <w:rPr>
          <w:rFonts w:ascii="Oswald" w:hAnsi="Oswald"/>
          <w:color w:val="3B3838" w:themeColor="background2" w:themeShade="40"/>
          <w:sz w:val="66"/>
          <w:szCs w:val="66"/>
          <w:lang w:val="fr-FR"/>
        </w:rPr>
      </w:pPr>
    </w:p>
    <w:p w14:paraId="335727F2" w14:textId="77777777" w:rsidR="001F5229" w:rsidRDefault="001F5229" w:rsidP="001F5229">
      <w:pPr>
        <w:pStyle w:val="En-tte"/>
        <w:spacing w:after="0" w:line="240" w:lineRule="auto"/>
        <w:rPr>
          <w:rFonts w:ascii="Oswald" w:hAnsi="Oswald"/>
          <w:color w:val="3B3838" w:themeColor="background2" w:themeShade="40"/>
          <w:sz w:val="66"/>
          <w:szCs w:val="66"/>
          <w:lang w:val="fr-FR"/>
        </w:rPr>
      </w:pPr>
    </w:p>
    <w:p w14:paraId="4D424B1D" w14:textId="31A43739" w:rsidR="001F5229" w:rsidRPr="00D262E5" w:rsidRDefault="001F5229" w:rsidP="001F5229">
      <w:pPr>
        <w:pStyle w:val="En-tte"/>
        <w:spacing w:after="0" w:line="240" w:lineRule="auto"/>
        <w:rPr>
          <w:rFonts w:ascii="Oswald" w:hAnsi="Oswald"/>
          <w:color w:val="3B3838" w:themeColor="background2" w:themeShade="40"/>
          <w:sz w:val="66"/>
          <w:szCs w:val="66"/>
          <w:lang w:val="fr-FR"/>
        </w:rPr>
      </w:pPr>
      <w:r w:rsidRPr="00D262E5">
        <w:rPr>
          <w:rFonts w:ascii="Oswald" w:hAnsi="Oswald"/>
          <w:color w:val="3B3838" w:themeColor="background2" w:themeShade="40"/>
          <w:sz w:val="66"/>
          <w:szCs w:val="66"/>
          <w:lang w:val="fr-FR"/>
        </w:rPr>
        <w:t>CIBLES DE FORMATION</w:t>
      </w:r>
    </w:p>
    <w:p w14:paraId="03486FCE" w14:textId="77777777" w:rsidR="001F5229" w:rsidRDefault="001F5229" w:rsidP="001F5229">
      <w:pPr>
        <w:pStyle w:val="Pucestab"/>
        <w:numPr>
          <w:ilvl w:val="0"/>
          <w:numId w:val="0"/>
        </w:numPr>
        <w:ind w:left="709"/>
        <w:contextualSpacing w:val="0"/>
        <w:rPr>
          <w:sz w:val="36"/>
          <w:szCs w:val="36"/>
        </w:rPr>
      </w:pPr>
    </w:p>
    <w:p w14:paraId="0CF5E444" w14:textId="77777777" w:rsidR="001F5229" w:rsidRDefault="001F5229" w:rsidP="001F5229">
      <w:pPr>
        <w:pStyle w:val="Pucestab"/>
        <w:numPr>
          <w:ilvl w:val="0"/>
          <w:numId w:val="0"/>
        </w:numPr>
        <w:ind w:left="709"/>
        <w:contextualSpacing w:val="0"/>
        <w:rPr>
          <w:sz w:val="36"/>
          <w:szCs w:val="36"/>
        </w:rPr>
      </w:pPr>
    </w:p>
    <w:p w14:paraId="4856EF9C" w14:textId="74927C0B" w:rsidR="001F5229" w:rsidRPr="00296404" w:rsidRDefault="00296404" w:rsidP="00296404">
      <w:pPr>
        <w:pStyle w:val="Corpsdetexte"/>
        <w:spacing w:before="89"/>
        <w:ind w:left="1418" w:right="6081"/>
        <w:jc w:val="both"/>
        <w:rPr>
          <w:rFonts w:asciiTheme="majorHAnsi" w:hAnsiTheme="majorHAnsi" w:cstheme="majorHAnsi"/>
          <w:sz w:val="36"/>
          <w:szCs w:val="36"/>
        </w:rPr>
      </w:pPr>
      <w:r>
        <w:t>Intégrer et utiliser les notions de base comprises dans les cours en lien avec la psychothérapie : recevoir une demande d'aide psychologique; référer au besoin; formuler une évaluation psychologique et un plan d'intervention; structurer un processus d'intervention; utiliser une méthode de réflexion dans l'action; tenir un dossier psychologique.</w:t>
      </w:r>
    </w:p>
    <w:p w14:paraId="14462CE2" w14:textId="77777777" w:rsidR="001F5229" w:rsidRDefault="001F5229">
      <w:pPr>
        <w:rPr>
          <w:lang w:val="fr-FR"/>
        </w:rPr>
        <w:sectPr w:rsidR="001F5229" w:rsidSect="001F5229">
          <w:pgSz w:w="20160" w:h="12240" w:orient="landscape" w:code="5"/>
          <w:pgMar w:top="1800" w:right="1440" w:bottom="1800" w:left="1440" w:header="708" w:footer="708" w:gutter="0"/>
          <w:cols w:space="708"/>
          <w:docGrid w:linePitch="360"/>
        </w:sectPr>
      </w:pPr>
    </w:p>
    <w:tbl>
      <w:tblPr>
        <w:tblStyle w:val="Grilledutableau"/>
        <w:tblW w:w="56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7"/>
        <w:gridCol w:w="6429"/>
        <w:gridCol w:w="7048"/>
      </w:tblGrid>
      <w:tr w:rsidR="001F5229" w:rsidRPr="006C551A" w14:paraId="636AE647" w14:textId="77777777" w:rsidTr="001F5229">
        <w:trPr>
          <w:jc w:val="center"/>
        </w:trPr>
        <w:tc>
          <w:tcPr>
            <w:tcW w:w="19354" w:type="dxa"/>
            <w:gridSpan w:val="3"/>
            <w:shd w:val="clear" w:color="auto" w:fill="00A759"/>
            <w:vAlign w:val="center"/>
          </w:tcPr>
          <w:p w14:paraId="066B74C2" w14:textId="77777777" w:rsidR="001F5229" w:rsidRPr="006C551A" w:rsidRDefault="001F5229" w:rsidP="002467E0">
            <w:pPr>
              <w:rPr>
                <w:rFonts w:ascii="Calibri" w:hAnsi="Calibri" w:cs="Times New Roman"/>
                <w:b/>
                <w:bCs/>
                <w:color w:val="FFFFFF"/>
                <w:sz w:val="26"/>
                <w:szCs w:val="26"/>
              </w:rPr>
            </w:pPr>
            <w:bookmarkStart w:id="0" w:name="_Hlk177371060"/>
            <w:r>
              <w:rPr>
                <w:rFonts w:ascii="Calibri" w:hAnsi="Calibri" w:cs="Times New Roman"/>
                <w:b/>
                <w:bCs/>
                <w:color w:val="FFFFFF"/>
                <w:sz w:val="26"/>
                <w:szCs w:val="26"/>
              </w:rPr>
              <w:lastRenderedPageBreak/>
              <w:t>Ajout des INFORMATIONS GÉNÉRALES</w:t>
            </w:r>
          </w:p>
        </w:tc>
      </w:tr>
      <w:tr w:rsidR="001F5229" w:rsidRPr="006C551A" w14:paraId="227541D3" w14:textId="77777777" w:rsidTr="001F5229">
        <w:trPr>
          <w:trHeight w:val="567"/>
          <w:jc w:val="center"/>
        </w:trPr>
        <w:tc>
          <w:tcPr>
            <w:tcW w:w="5877" w:type="dxa"/>
            <w:tcBorders>
              <w:bottom w:val="single" w:sz="8" w:space="0" w:color="F2F2F2" w:themeColor="background1" w:themeShade="F2"/>
            </w:tcBorders>
            <w:shd w:val="clear" w:color="auto" w:fill="FFFFFF" w:themeFill="background1"/>
            <w:vAlign w:val="center"/>
          </w:tcPr>
          <w:p w14:paraId="6698DC77" w14:textId="77777777" w:rsidR="001F5229" w:rsidRPr="001F5229" w:rsidRDefault="001F5229" w:rsidP="002467E0">
            <w:pPr>
              <w:rPr>
                <w:rFonts w:ascii="Calibri" w:hAnsi="Calibri" w:cs="Times New Roman"/>
                <w:b/>
                <w:bCs/>
                <w:color w:val="3B3838" w:themeColor="background2" w:themeShade="40"/>
                <w:sz w:val="16"/>
                <w:szCs w:val="16"/>
              </w:rPr>
            </w:pPr>
          </w:p>
          <w:p w14:paraId="17112DA7" w14:textId="5AAF7AF0" w:rsidR="001F5229" w:rsidRDefault="001F5229" w:rsidP="002467E0">
            <w:pPr>
              <w:rPr>
                <w:rFonts w:ascii="Calibri" w:hAnsi="Calibri" w:cs="Times New Roman"/>
                <w:b/>
                <w:bCs/>
                <w:color w:val="3B3838" w:themeColor="background2" w:themeShade="40"/>
                <w:sz w:val="24"/>
                <w:szCs w:val="24"/>
              </w:rPr>
            </w:pPr>
            <w:r w:rsidRPr="00580202">
              <w:rPr>
                <w:rFonts w:ascii="Calibri" w:hAnsi="Calibri" w:cs="Times New Roman"/>
                <w:b/>
                <w:bCs/>
                <w:color w:val="3B3838" w:themeColor="background2" w:themeShade="40"/>
                <w:sz w:val="24"/>
                <w:szCs w:val="24"/>
              </w:rPr>
              <w:t>Personne supervisée</w:t>
            </w:r>
            <w:r>
              <w:rPr>
                <w:rFonts w:ascii="Calibri" w:hAnsi="Calibri" w:cs="Times New Roman"/>
                <w:b/>
                <w:bCs/>
                <w:color w:val="3B3838" w:themeColor="background2" w:themeShade="40"/>
                <w:sz w:val="24"/>
                <w:szCs w:val="24"/>
              </w:rPr>
              <w:t> </w:t>
            </w:r>
            <w:r w:rsidR="00296404">
              <w:rPr>
                <w:rFonts w:ascii="Calibri" w:hAnsi="Calibri" w:cs="Times New Roman"/>
                <w:b/>
                <w:bCs/>
                <w:color w:val="3B3838" w:themeColor="background2" w:themeShade="40"/>
                <w:sz w:val="24"/>
                <w:szCs w:val="24"/>
              </w:rPr>
              <w:t>(nom)</w:t>
            </w:r>
            <w:r>
              <w:rPr>
                <w:rFonts w:ascii="Calibri" w:hAnsi="Calibri" w:cs="Times New Roman"/>
                <w:b/>
                <w:bCs/>
                <w:color w:val="3B3838" w:themeColor="background2" w:themeShade="40"/>
                <w:sz w:val="24"/>
                <w:szCs w:val="24"/>
              </w:rPr>
              <w:t xml:space="preserve">: </w:t>
            </w:r>
          </w:p>
          <w:p w14:paraId="09111CD0" w14:textId="2374F372" w:rsidR="001F5229" w:rsidRPr="00580202" w:rsidRDefault="001F5229" w:rsidP="002467E0">
            <w:pPr>
              <w:rPr>
                <w:rFonts w:ascii="Calibri" w:hAnsi="Calibri" w:cs="Times New Roman"/>
                <w:b/>
                <w:bCs/>
                <w:color w:val="3B3838" w:themeColor="background2" w:themeShade="40"/>
                <w:sz w:val="24"/>
                <w:szCs w:val="24"/>
              </w:rPr>
            </w:pPr>
            <w:r>
              <w:rPr>
                <w:rFonts w:ascii="Calibri" w:hAnsi="Calibri" w:cs="Times New Roman"/>
                <w:b/>
                <w:bCs/>
                <w:color w:val="3B3838" w:themeColor="background2" w:themeShade="40"/>
                <w:sz w:val="24"/>
                <w:szCs w:val="24"/>
              </w:rPr>
              <w:t xml:space="preserve">Matricule : </w:t>
            </w:r>
          </w:p>
        </w:tc>
        <w:tc>
          <w:tcPr>
            <w:tcW w:w="13477" w:type="dxa"/>
            <w:gridSpan w:val="2"/>
            <w:tcBorders>
              <w:bottom w:val="single" w:sz="8" w:space="0" w:color="F2F2F2" w:themeColor="background1" w:themeShade="F2"/>
            </w:tcBorders>
            <w:shd w:val="clear" w:color="auto" w:fill="FFFFFF" w:themeFill="background1"/>
            <w:vAlign w:val="center"/>
          </w:tcPr>
          <w:p w14:paraId="708B136D" w14:textId="77777777" w:rsidR="001F5229" w:rsidRPr="00580202" w:rsidRDefault="001F5229" w:rsidP="002467E0">
            <w:pPr>
              <w:rPr>
                <w:rFonts w:asciiTheme="majorHAnsi" w:hAnsiTheme="majorHAnsi" w:cstheme="majorHAnsi"/>
                <w:color w:val="3B3838" w:themeColor="background2" w:themeShade="40"/>
                <w:sz w:val="24"/>
                <w:szCs w:val="24"/>
              </w:rPr>
            </w:pPr>
          </w:p>
        </w:tc>
      </w:tr>
      <w:tr w:rsidR="001F5229" w:rsidRPr="006C551A" w14:paraId="0C7464F9" w14:textId="77777777" w:rsidTr="001F5229">
        <w:trPr>
          <w:trHeight w:val="567"/>
          <w:jc w:val="center"/>
        </w:trPr>
        <w:tc>
          <w:tcPr>
            <w:tcW w:w="5877"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076AEDA2" w14:textId="0970893A" w:rsidR="001F5229" w:rsidRPr="00580202" w:rsidRDefault="001F5229" w:rsidP="002467E0">
            <w:pPr>
              <w:rPr>
                <w:rFonts w:ascii="Calibri" w:hAnsi="Calibri" w:cs="Times New Roman"/>
                <w:b/>
                <w:bCs/>
                <w:color w:val="3B3838" w:themeColor="background2" w:themeShade="40"/>
                <w:sz w:val="24"/>
                <w:szCs w:val="24"/>
              </w:rPr>
            </w:pPr>
            <w:r w:rsidRPr="00580202">
              <w:rPr>
                <w:rFonts w:ascii="Calibri" w:hAnsi="Calibri" w:cs="Times New Roman"/>
                <w:b/>
                <w:bCs/>
                <w:color w:val="3B3838" w:themeColor="background2" w:themeShade="40"/>
                <w:sz w:val="24"/>
                <w:szCs w:val="24"/>
              </w:rPr>
              <w:t>Personne superviseure</w:t>
            </w:r>
            <w:r w:rsidR="00A20814">
              <w:rPr>
                <w:rFonts w:ascii="Calibri" w:hAnsi="Calibri" w:cs="Times New Roman"/>
                <w:b/>
                <w:bCs/>
                <w:color w:val="3B3838" w:themeColor="background2" w:themeShade="40"/>
                <w:sz w:val="24"/>
                <w:szCs w:val="24"/>
              </w:rPr>
              <w:t xml:space="preserve"> : </w:t>
            </w:r>
          </w:p>
        </w:tc>
        <w:tc>
          <w:tcPr>
            <w:tcW w:w="13477" w:type="dxa"/>
            <w:gridSpan w:val="2"/>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2C2B1940" w14:textId="77777777" w:rsidR="001F5229" w:rsidRPr="00580202" w:rsidRDefault="001F5229" w:rsidP="002467E0">
            <w:pPr>
              <w:rPr>
                <w:rFonts w:asciiTheme="majorHAnsi" w:hAnsiTheme="majorHAnsi" w:cstheme="majorHAnsi"/>
                <w:color w:val="3B3838" w:themeColor="background2" w:themeShade="40"/>
                <w:sz w:val="24"/>
                <w:szCs w:val="24"/>
              </w:rPr>
            </w:pPr>
          </w:p>
        </w:tc>
      </w:tr>
      <w:tr w:rsidR="001F5229" w:rsidRPr="006C551A" w14:paraId="32152F61" w14:textId="77777777" w:rsidTr="001F5229">
        <w:trPr>
          <w:trHeight w:val="567"/>
          <w:jc w:val="center"/>
        </w:trPr>
        <w:tc>
          <w:tcPr>
            <w:tcW w:w="5877"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68526B30" w14:textId="6FBF4D04" w:rsidR="001F5229" w:rsidRPr="00580202" w:rsidRDefault="001F5229" w:rsidP="002467E0">
            <w:pPr>
              <w:rPr>
                <w:rFonts w:ascii="Calibri" w:hAnsi="Calibri" w:cs="Times New Roman"/>
                <w:b/>
                <w:bCs/>
                <w:color w:val="3B3838" w:themeColor="background2" w:themeShade="40"/>
                <w:sz w:val="24"/>
                <w:szCs w:val="24"/>
              </w:rPr>
            </w:pPr>
            <w:r w:rsidRPr="00580202">
              <w:rPr>
                <w:rFonts w:ascii="Calibri" w:hAnsi="Calibri" w:cs="Times New Roman"/>
                <w:b/>
                <w:bCs/>
                <w:color w:val="3B3838" w:themeColor="background2" w:themeShade="40"/>
                <w:sz w:val="24"/>
                <w:szCs w:val="24"/>
              </w:rPr>
              <w:t>Type d’évaluation</w:t>
            </w:r>
            <w:r>
              <w:rPr>
                <w:rFonts w:ascii="Calibri" w:hAnsi="Calibri" w:cs="Times New Roman"/>
                <w:b/>
                <w:bCs/>
                <w:color w:val="3B3838" w:themeColor="background2" w:themeShade="40"/>
                <w:sz w:val="24"/>
                <w:szCs w:val="24"/>
              </w:rPr>
              <w:t xml:space="preserve"> : Formative  </w:t>
            </w:r>
            <w:sdt>
              <w:sdtPr>
                <w:rPr>
                  <w:rFonts w:ascii="Calibri" w:hAnsi="Calibri" w:cs="Times New Roman"/>
                  <w:b/>
                  <w:bCs/>
                  <w:color w:val="3B3838" w:themeColor="background2" w:themeShade="40"/>
                  <w:sz w:val="24"/>
                  <w:szCs w:val="24"/>
                </w:rPr>
                <w:id w:val="-389504718"/>
                <w14:checkbox>
                  <w14:checked w14:val="0"/>
                  <w14:checkedState w14:val="2612" w14:font="MS Gothic"/>
                  <w14:uncheckedState w14:val="2610" w14:font="MS Gothic"/>
                </w14:checkbox>
              </w:sdtPr>
              <w:sdtEndPr/>
              <w:sdtContent>
                <w:r w:rsidR="00A20814">
                  <w:rPr>
                    <w:rFonts w:ascii="MS Gothic" w:eastAsia="MS Gothic" w:hAnsi="MS Gothic" w:cs="Times New Roman" w:hint="eastAsia"/>
                    <w:b/>
                    <w:bCs/>
                    <w:color w:val="3B3838" w:themeColor="background2" w:themeShade="40"/>
                    <w:sz w:val="24"/>
                    <w:szCs w:val="24"/>
                  </w:rPr>
                  <w:t>☐</w:t>
                </w:r>
              </w:sdtContent>
            </w:sdt>
            <w:r>
              <w:rPr>
                <w:rFonts w:ascii="Calibri" w:hAnsi="Calibri" w:cs="Times New Roman"/>
                <w:b/>
                <w:bCs/>
                <w:color w:val="3B3838" w:themeColor="background2" w:themeShade="40"/>
                <w:sz w:val="24"/>
                <w:szCs w:val="24"/>
              </w:rPr>
              <w:t xml:space="preserve">    Sommative  </w:t>
            </w:r>
            <w:sdt>
              <w:sdtPr>
                <w:rPr>
                  <w:rFonts w:ascii="Calibri" w:hAnsi="Calibri" w:cs="Times New Roman"/>
                  <w:b/>
                  <w:bCs/>
                  <w:color w:val="3B3838" w:themeColor="background2" w:themeShade="40"/>
                  <w:sz w:val="24"/>
                  <w:szCs w:val="24"/>
                </w:rPr>
                <w:id w:val="-1414849747"/>
                <w14:checkbox>
                  <w14:checked w14:val="0"/>
                  <w14:checkedState w14:val="2612" w14:font="MS Gothic"/>
                  <w14:uncheckedState w14:val="2610" w14:font="MS Gothic"/>
                </w14:checkbox>
              </w:sdtPr>
              <w:sdtEndPr/>
              <w:sdtContent>
                <w:r w:rsidR="00033976">
                  <w:rPr>
                    <w:rFonts w:ascii="MS Gothic" w:eastAsia="MS Gothic" w:hAnsi="MS Gothic" w:cs="Times New Roman" w:hint="eastAsia"/>
                    <w:b/>
                    <w:bCs/>
                    <w:color w:val="3B3838" w:themeColor="background2" w:themeShade="40"/>
                    <w:sz w:val="24"/>
                    <w:szCs w:val="24"/>
                  </w:rPr>
                  <w:t>☐</w:t>
                </w:r>
              </w:sdtContent>
            </w:sdt>
          </w:p>
        </w:tc>
        <w:tc>
          <w:tcPr>
            <w:tcW w:w="6429"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3CE6FC43" w14:textId="77777777" w:rsidR="001F5229" w:rsidRPr="00580202" w:rsidRDefault="001F5229" w:rsidP="002467E0">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 xml:space="preserve"> </w:t>
            </w:r>
          </w:p>
        </w:tc>
        <w:tc>
          <w:tcPr>
            <w:tcW w:w="7048"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0468586E" w14:textId="77777777" w:rsidR="001F5229" w:rsidRPr="00580202" w:rsidRDefault="001F5229" w:rsidP="002467E0">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 xml:space="preserve"> </w:t>
            </w:r>
          </w:p>
        </w:tc>
      </w:tr>
      <w:tr w:rsidR="001F5229" w:rsidRPr="006C551A" w14:paraId="764FB65A" w14:textId="77777777" w:rsidTr="001F5229">
        <w:trPr>
          <w:trHeight w:val="567"/>
          <w:jc w:val="center"/>
        </w:trPr>
        <w:tc>
          <w:tcPr>
            <w:tcW w:w="5877"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71C777A6" w14:textId="66AA8763" w:rsidR="001F5229" w:rsidRPr="00580202" w:rsidRDefault="001F5229" w:rsidP="002467E0">
            <w:pPr>
              <w:rPr>
                <w:rFonts w:ascii="Calibri" w:hAnsi="Calibri" w:cs="Times New Roman"/>
                <w:b/>
                <w:bCs/>
                <w:color w:val="3B3838" w:themeColor="background2" w:themeShade="40"/>
                <w:sz w:val="24"/>
                <w:szCs w:val="24"/>
              </w:rPr>
            </w:pPr>
            <w:r w:rsidRPr="00580202">
              <w:rPr>
                <w:rFonts w:ascii="Calibri" w:hAnsi="Calibri" w:cs="Times New Roman"/>
                <w:b/>
                <w:bCs/>
                <w:color w:val="3B3838" w:themeColor="background2" w:themeShade="40"/>
                <w:sz w:val="24"/>
                <w:szCs w:val="24"/>
              </w:rPr>
              <w:t>Date de l’évaluation</w:t>
            </w:r>
            <w:r w:rsidR="00A20814">
              <w:rPr>
                <w:rFonts w:ascii="Calibri" w:hAnsi="Calibri" w:cs="Times New Roman"/>
                <w:b/>
                <w:bCs/>
                <w:color w:val="3B3838" w:themeColor="background2" w:themeShade="40"/>
                <w:sz w:val="24"/>
                <w:szCs w:val="24"/>
              </w:rPr>
              <w:t> :</w:t>
            </w:r>
          </w:p>
        </w:tc>
        <w:tc>
          <w:tcPr>
            <w:tcW w:w="13477" w:type="dxa"/>
            <w:gridSpan w:val="2"/>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0C460C3A" w14:textId="77777777" w:rsidR="001F5229" w:rsidRPr="00580202" w:rsidRDefault="001F5229" w:rsidP="002467E0">
            <w:pPr>
              <w:rPr>
                <w:rFonts w:asciiTheme="majorHAnsi" w:hAnsiTheme="majorHAnsi" w:cstheme="majorHAnsi"/>
                <w:color w:val="3B3838" w:themeColor="background2" w:themeShade="40"/>
                <w:sz w:val="24"/>
                <w:szCs w:val="24"/>
              </w:rPr>
            </w:pPr>
          </w:p>
        </w:tc>
      </w:tr>
      <w:tr w:rsidR="001F5229" w:rsidRPr="006C551A" w14:paraId="77088292" w14:textId="77777777" w:rsidTr="001F5229">
        <w:trPr>
          <w:trHeight w:val="567"/>
          <w:jc w:val="center"/>
        </w:trPr>
        <w:tc>
          <w:tcPr>
            <w:tcW w:w="5877"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6B139E1E" w14:textId="4551C098" w:rsidR="001F5229" w:rsidRPr="00580202" w:rsidRDefault="001F5229" w:rsidP="002467E0">
            <w:pPr>
              <w:rPr>
                <w:rFonts w:ascii="Calibri" w:hAnsi="Calibri" w:cs="Times New Roman"/>
                <w:b/>
                <w:bCs/>
                <w:color w:val="3B3838" w:themeColor="background2" w:themeShade="40"/>
                <w:sz w:val="24"/>
                <w:szCs w:val="24"/>
              </w:rPr>
            </w:pPr>
            <w:r>
              <w:rPr>
                <w:rFonts w:ascii="Calibri" w:hAnsi="Calibri" w:cs="Times New Roman"/>
                <w:b/>
                <w:bCs/>
                <w:color w:val="3B3838" w:themeColor="background2" w:themeShade="40"/>
                <w:sz w:val="24"/>
                <w:szCs w:val="24"/>
              </w:rPr>
              <w:t>Note finale</w:t>
            </w:r>
            <w:r w:rsidR="00A20814">
              <w:rPr>
                <w:rFonts w:ascii="Calibri" w:hAnsi="Calibri" w:cs="Times New Roman"/>
                <w:b/>
                <w:bCs/>
                <w:color w:val="3B3838" w:themeColor="background2" w:themeShade="40"/>
                <w:sz w:val="24"/>
                <w:szCs w:val="24"/>
              </w:rPr>
              <w:t> :</w:t>
            </w:r>
          </w:p>
        </w:tc>
        <w:tc>
          <w:tcPr>
            <w:tcW w:w="13477" w:type="dxa"/>
            <w:gridSpan w:val="2"/>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6AA5D5D0" w14:textId="77777777" w:rsidR="001F5229" w:rsidRPr="00580202" w:rsidRDefault="001F5229" w:rsidP="002467E0">
            <w:pPr>
              <w:rPr>
                <w:rFonts w:asciiTheme="majorHAnsi" w:hAnsiTheme="majorHAnsi" w:cstheme="majorHAnsi"/>
                <w:color w:val="3B3838" w:themeColor="background2" w:themeShade="40"/>
                <w:sz w:val="24"/>
                <w:szCs w:val="24"/>
              </w:rPr>
            </w:pPr>
          </w:p>
        </w:tc>
      </w:tr>
      <w:tr w:rsidR="001F5229" w:rsidRPr="006C551A" w14:paraId="708C804F" w14:textId="77777777" w:rsidTr="001F5229">
        <w:trPr>
          <w:trHeight w:val="567"/>
          <w:jc w:val="center"/>
        </w:trPr>
        <w:tc>
          <w:tcPr>
            <w:tcW w:w="5877"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1C861E77" w14:textId="77777777" w:rsidR="001F5229" w:rsidRDefault="001F5229" w:rsidP="002467E0">
            <w:pPr>
              <w:rPr>
                <w:rFonts w:ascii="Calibri" w:hAnsi="Calibri" w:cs="Times New Roman"/>
                <w:b/>
                <w:bCs/>
                <w:color w:val="3B3838" w:themeColor="background2" w:themeShade="40"/>
                <w:sz w:val="24"/>
                <w:szCs w:val="24"/>
              </w:rPr>
            </w:pPr>
            <w:r>
              <w:rPr>
                <w:rFonts w:ascii="Calibri" w:hAnsi="Calibri" w:cs="Times New Roman"/>
                <w:b/>
                <w:bCs/>
                <w:color w:val="3B3838" w:themeColor="background2" w:themeShade="40"/>
                <w:sz w:val="24"/>
                <w:szCs w:val="24"/>
              </w:rPr>
              <w:t>Signatures</w:t>
            </w:r>
          </w:p>
        </w:tc>
        <w:tc>
          <w:tcPr>
            <w:tcW w:w="6429"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604B85C8" w14:textId="77777777" w:rsidR="001F5229" w:rsidRPr="00580202" w:rsidRDefault="001F5229" w:rsidP="002467E0">
            <w:pPr>
              <w:rPr>
                <w:rFonts w:asciiTheme="majorHAnsi" w:hAnsiTheme="majorHAnsi" w:cstheme="majorHAnsi"/>
                <w:color w:val="3B3838" w:themeColor="background2" w:themeShade="40"/>
                <w:sz w:val="24"/>
                <w:szCs w:val="24"/>
              </w:rPr>
            </w:pPr>
          </w:p>
        </w:tc>
        <w:tc>
          <w:tcPr>
            <w:tcW w:w="7048" w:type="dxa"/>
            <w:tcBorders>
              <w:top w:val="single" w:sz="8" w:space="0" w:color="F2F2F2" w:themeColor="background1" w:themeShade="F2"/>
              <w:bottom w:val="single" w:sz="8" w:space="0" w:color="F2F2F2" w:themeColor="background1" w:themeShade="F2"/>
            </w:tcBorders>
            <w:shd w:val="clear" w:color="auto" w:fill="FFFFFF" w:themeFill="background1"/>
            <w:vAlign w:val="center"/>
          </w:tcPr>
          <w:p w14:paraId="4C583F98" w14:textId="77777777" w:rsidR="001F5229" w:rsidRPr="00580202" w:rsidRDefault="001F5229" w:rsidP="002467E0">
            <w:pPr>
              <w:rPr>
                <w:rFonts w:asciiTheme="majorHAnsi" w:hAnsiTheme="majorHAnsi" w:cstheme="majorHAnsi"/>
                <w:color w:val="3B3838" w:themeColor="background2" w:themeShade="40"/>
                <w:sz w:val="24"/>
                <w:szCs w:val="24"/>
              </w:rPr>
            </w:pPr>
          </w:p>
        </w:tc>
      </w:tr>
      <w:tr w:rsidR="001F5229" w:rsidRPr="006C551A" w14:paraId="3224177F" w14:textId="77777777" w:rsidTr="001F5229">
        <w:trPr>
          <w:trHeight w:val="340"/>
          <w:jc w:val="center"/>
        </w:trPr>
        <w:tc>
          <w:tcPr>
            <w:tcW w:w="5877" w:type="dxa"/>
            <w:tcBorders>
              <w:top w:val="single" w:sz="8" w:space="0" w:color="F2F2F2" w:themeColor="background1" w:themeShade="F2"/>
            </w:tcBorders>
            <w:shd w:val="clear" w:color="auto" w:fill="FFFFFF" w:themeFill="background1"/>
            <w:vAlign w:val="center"/>
          </w:tcPr>
          <w:p w14:paraId="59234B96" w14:textId="77777777" w:rsidR="001F5229" w:rsidRPr="006833CF" w:rsidRDefault="001F5229" w:rsidP="002467E0">
            <w:pPr>
              <w:rPr>
                <w:rFonts w:ascii="Calibri" w:hAnsi="Calibri" w:cs="Times New Roman"/>
                <w:b/>
                <w:bCs/>
                <w:i/>
                <w:iCs/>
                <w:color w:val="3B3838" w:themeColor="background2" w:themeShade="40"/>
                <w:sz w:val="24"/>
                <w:szCs w:val="24"/>
              </w:rPr>
            </w:pPr>
          </w:p>
        </w:tc>
        <w:tc>
          <w:tcPr>
            <w:tcW w:w="6429" w:type="dxa"/>
            <w:tcBorders>
              <w:top w:val="single" w:sz="8" w:space="0" w:color="F2F2F2" w:themeColor="background1" w:themeShade="F2"/>
            </w:tcBorders>
            <w:shd w:val="clear" w:color="auto" w:fill="FFFFFF" w:themeFill="background1"/>
            <w:vAlign w:val="center"/>
          </w:tcPr>
          <w:p w14:paraId="3A17A11E" w14:textId="77777777" w:rsidR="001F5229" w:rsidRPr="006833CF" w:rsidRDefault="001F5229" w:rsidP="002467E0">
            <w:pPr>
              <w:rPr>
                <w:rFonts w:asciiTheme="majorHAnsi" w:hAnsiTheme="majorHAnsi" w:cstheme="majorHAnsi"/>
                <w:i/>
                <w:iCs/>
                <w:color w:val="3B3838" w:themeColor="background2" w:themeShade="40"/>
              </w:rPr>
            </w:pPr>
            <w:proofErr w:type="gramStart"/>
            <w:r w:rsidRPr="006833CF">
              <w:rPr>
                <w:rFonts w:asciiTheme="majorHAnsi" w:hAnsiTheme="majorHAnsi" w:cstheme="majorHAnsi"/>
                <w:i/>
                <w:iCs/>
                <w:color w:val="3B3838" w:themeColor="background2" w:themeShade="40"/>
              </w:rPr>
              <w:t>personne</w:t>
            </w:r>
            <w:proofErr w:type="gramEnd"/>
            <w:r w:rsidRPr="006833CF">
              <w:rPr>
                <w:rFonts w:asciiTheme="majorHAnsi" w:hAnsiTheme="majorHAnsi" w:cstheme="majorHAnsi"/>
                <w:i/>
                <w:iCs/>
                <w:color w:val="3B3838" w:themeColor="background2" w:themeShade="40"/>
              </w:rPr>
              <w:t xml:space="preserve"> supervisée</w:t>
            </w:r>
          </w:p>
        </w:tc>
        <w:tc>
          <w:tcPr>
            <w:tcW w:w="7048" w:type="dxa"/>
            <w:tcBorders>
              <w:top w:val="single" w:sz="8" w:space="0" w:color="F2F2F2" w:themeColor="background1" w:themeShade="F2"/>
            </w:tcBorders>
            <w:shd w:val="clear" w:color="auto" w:fill="FFFFFF" w:themeFill="background1"/>
            <w:vAlign w:val="center"/>
          </w:tcPr>
          <w:p w14:paraId="378CDDC1" w14:textId="77777777" w:rsidR="001F5229" w:rsidRPr="006833CF" w:rsidRDefault="001F5229" w:rsidP="002467E0">
            <w:pPr>
              <w:rPr>
                <w:rFonts w:asciiTheme="majorHAnsi" w:hAnsiTheme="majorHAnsi" w:cstheme="majorHAnsi"/>
                <w:i/>
                <w:iCs/>
                <w:color w:val="3B3838" w:themeColor="background2" w:themeShade="40"/>
              </w:rPr>
            </w:pPr>
            <w:proofErr w:type="gramStart"/>
            <w:r w:rsidRPr="006833CF">
              <w:rPr>
                <w:rFonts w:asciiTheme="majorHAnsi" w:hAnsiTheme="majorHAnsi" w:cstheme="majorHAnsi"/>
                <w:i/>
                <w:iCs/>
                <w:color w:val="3B3838" w:themeColor="background2" w:themeShade="40"/>
              </w:rPr>
              <w:t>personne</w:t>
            </w:r>
            <w:proofErr w:type="gramEnd"/>
            <w:r w:rsidRPr="006833CF">
              <w:rPr>
                <w:rFonts w:asciiTheme="majorHAnsi" w:hAnsiTheme="majorHAnsi" w:cstheme="majorHAnsi"/>
                <w:i/>
                <w:iCs/>
                <w:color w:val="3B3838" w:themeColor="background2" w:themeShade="40"/>
              </w:rPr>
              <w:t xml:space="preserve"> superviseure</w:t>
            </w:r>
          </w:p>
        </w:tc>
      </w:tr>
      <w:bookmarkEnd w:id="0"/>
    </w:tbl>
    <w:p w14:paraId="4B5BE319" w14:textId="77777777" w:rsidR="00E33CA8" w:rsidRDefault="00E33CA8"/>
    <w:tbl>
      <w:tblPr>
        <w:tblStyle w:val="Grilledutableau"/>
        <w:tblW w:w="56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4"/>
      </w:tblGrid>
      <w:tr w:rsidR="001F5229" w:rsidRPr="006C551A" w14:paraId="3D22B381" w14:textId="77777777" w:rsidTr="00F9623F">
        <w:trPr>
          <w:jc w:val="center"/>
        </w:trPr>
        <w:tc>
          <w:tcPr>
            <w:tcW w:w="19354" w:type="dxa"/>
            <w:shd w:val="clear" w:color="auto" w:fill="00A759"/>
            <w:vAlign w:val="center"/>
          </w:tcPr>
          <w:p w14:paraId="0046F49C" w14:textId="76A9CE4F" w:rsidR="001F5229" w:rsidRPr="006C551A" w:rsidRDefault="001F5229" w:rsidP="002467E0">
            <w:pPr>
              <w:rPr>
                <w:rFonts w:ascii="Calibri" w:hAnsi="Calibri" w:cs="Times New Roman"/>
                <w:b/>
                <w:bCs/>
                <w:color w:val="FFFFFF"/>
                <w:sz w:val="26"/>
                <w:szCs w:val="26"/>
              </w:rPr>
            </w:pPr>
            <w:r>
              <w:rPr>
                <w:rFonts w:ascii="Calibri" w:hAnsi="Calibri" w:cs="Times New Roman"/>
                <w:b/>
                <w:bCs/>
                <w:color w:val="FFFFFF"/>
                <w:sz w:val="26"/>
                <w:szCs w:val="26"/>
              </w:rPr>
              <w:t>GRILLE D’ÉVALUATION</w:t>
            </w:r>
          </w:p>
        </w:tc>
      </w:tr>
      <w:tr w:rsidR="001F5229" w:rsidRPr="00580202" w14:paraId="2573F165" w14:textId="77777777" w:rsidTr="00F96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354" w:type="dxa"/>
            <w:tcBorders>
              <w:top w:val="nil"/>
              <w:left w:val="nil"/>
              <w:bottom w:val="nil"/>
              <w:right w:val="nil"/>
            </w:tcBorders>
          </w:tcPr>
          <w:p w14:paraId="6AF6B788" w14:textId="77777777" w:rsidR="00F9623F" w:rsidRDefault="00F9623F" w:rsidP="002467E0">
            <w:pPr>
              <w:rPr>
                <w:color w:val="3B3838" w:themeColor="background2" w:themeShade="40"/>
              </w:rPr>
            </w:pPr>
          </w:p>
          <w:p w14:paraId="1A3C0DB6" w14:textId="4FA43E4C" w:rsidR="001F5229" w:rsidRDefault="001F5229" w:rsidP="002467E0">
            <w:pPr>
              <w:rPr>
                <w:color w:val="3B3838" w:themeColor="background2" w:themeShade="40"/>
              </w:rPr>
            </w:pPr>
            <w:r w:rsidRPr="00580202">
              <w:rPr>
                <w:color w:val="3B3838" w:themeColor="background2" w:themeShade="40"/>
              </w:rPr>
              <w:t>En utilisant l’échelle ci-dessous, veuillez indiquer le niveau de maîtrise atteint par la personne doctorante pour chacune des</w:t>
            </w:r>
            <w:r w:rsidRPr="00580202">
              <w:rPr>
                <w:b/>
                <w:bCs/>
                <w:color w:val="3B3838" w:themeColor="background2" w:themeShade="40"/>
              </w:rPr>
              <w:t xml:space="preserve"> cibles de formation </w:t>
            </w:r>
            <w:r w:rsidRPr="00580202">
              <w:rPr>
                <w:color w:val="3B3838" w:themeColor="background2" w:themeShade="40"/>
              </w:rPr>
              <w:t xml:space="preserve">présentées </w:t>
            </w:r>
            <w:r>
              <w:rPr>
                <w:color w:val="3B3838" w:themeColor="background2" w:themeShade="40"/>
              </w:rPr>
              <w:t>à partir de la page suivante.</w:t>
            </w:r>
          </w:p>
          <w:p w14:paraId="0CE6BA04" w14:textId="77777777" w:rsidR="001F5229" w:rsidRDefault="001F5229" w:rsidP="002467E0">
            <w:pPr>
              <w:rPr>
                <w:rFonts w:ascii="Calibri" w:hAnsi="Calibri"/>
                <w:b/>
                <w:bCs/>
                <w:color w:val="3B3838" w:themeColor="background2" w:themeShade="40"/>
              </w:rPr>
            </w:pPr>
          </w:p>
          <w:p w14:paraId="0A7AD617" w14:textId="77777777" w:rsidR="001F5229" w:rsidRPr="00580202" w:rsidRDefault="001F5229" w:rsidP="002467E0">
            <w:pPr>
              <w:rPr>
                <w:rFonts w:ascii="Calibri" w:hAnsi="Calibri" w:cs="Times New Roman"/>
                <w:b/>
                <w:bCs/>
                <w:color w:val="3B3838" w:themeColor="background2" w:themeShade="40"/>
              </w:rPr>
            </w:pPr>
          </w:p>
        </w:tc>
      </w:tr>
    </w:tbl>
    <w:tbl>
      <w:tblPr>
        <w:tblW w:w="17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6"/>
        <w:gridCol w:w="5780"/>
        <w:gridCol w:w="5740"/>
      </w:tblGrid>
      <w:tr w:rsidR="00F9623F" w:rsidRPr="00F42085" w14:paraId="3847A3D3" w14:textId="77777777" w:rsidTr="00F9623F">
        <w:trPr>
          <w:trHeight w:val="371"/>
        </w:trPr>
        <w:tc>
          <w:tcPr>
            <w:tcW w:w="5766" w:type="dxa"/>
            <w:tcBorders>
              <w:top w:val="single" w:sz="6" w:space="0" w:color="auto"/>
              <w:left w:val="single" w:sz="6" w:space="0" w:color="auto"/>
              <w:bottom w:val="single" w:sz="6" w:space="0" w:color="auto"/>
              <w:right w:val="single" w:sz="6" w:space="0" w:color="auto"/>
            </w:tcBorders>
            <w:shd w:val="clear" w:color="auto" w:fill="C0504D"/>
            <w:vAlign w:val="center"/>
            <w:hideMark/>
          </w:tcPr>
          <w:p w14:paraId="0964B92A" w14:textId="77777777" w:rsidR="00F9623F" w:rsidRPr="00F42085" w:rsidRDefault="00F9623F" w:rsidP="002467E0">
            <w:pPr>
              <w:spacing w:after="0" w:line="240" w:lineRule="auto"/>
              <w:ind w:right="15"/>
              <w:jc w:val="center"/>
              <w:textAlignment w:val="baseline"/>
              <w:rPr>
                <w:rFonts w:ascii="Segoe UI" w:eastAsia="Times New Roman" w:hAnsi="Segoe UI" w:cs="Segoe UI"/>
                <w:sz w:val="18"/>
                <w:szCs w:val="18"/>
              </w:rPr>
            </w:pPr>
            <w:bookmarkStart w:id="1" w:name="_Hlk177371887"/>
            <w:r w:rsidRPr="00F42085">
              <w:rPr>
                <w:rFonts w:ascii="Calibri Light" w:eastAsia="Times New Roman" w:hAnsi="Calibri Light" w:cs="Calibri Light"/>
                <w:b/>
                <w:bCs/>
                <w:color w:val="FFFFFF"/>
              </w:rPr>
              <w:t>1: Échec</w:t>
            </w:r>
            <w:r w:rsidRPr="00F42085">
              <w:rPr>
                <w:rFonts w:ascii="Calibri Light" w:eastAsia="Times New Roman" w:hAnsi="Calibri Light" w:cs="Calibri Light"/>
              </w:rPr>
              <w:t> </w:t>
            </w:r>
          </w:p>
        </w:tc>
        <w:tc>
          <w:tcPr>
            <w:tcW w:w="5780" w:type="dxa"/>
            <w:tcBorders>
              <w:top w:val="single" w:sz="6" w:space="0" w:color="auto"/>
              <w:left w:val="single" w:sz="6" w:space="0" w:color="auto"/>
              <w:bottom w:val="single" w:sz="6" w:space="0" w:color="auto"/>
              <w:right w:val="single" w:sz="6" w:space="0" w:color="auto"/>
            </w:tcBorders>
            <w:shd w:val="clear" w:color="auto" w:fill="FFFF85"/>
            <w:vAlign w:val="center"/>
            <w:hideMark/>
          </w:tcPr>
          <w:p w14:paraId="78203BD3" w14:textId="77777777" w:rsidR="00F9623F" w:rsidRPr="00F42085" w:rsidRDefault="00F9623F" w:rsidP="002467E0">
            <w:pPr>
              <w:spacing w:after="0" w:line="240" w:lineRule="auto"/>
              <w:ind w:right="15"/>
              <w:jc w:val="center"/>
              <w:textAlignment w:val="baseline"/>
              <w:rPr>
                <w:rFonts w:ascii="Segoe UI" w:eastAsia="Times New Roman" w:hAnsi="Segoe UI" w:cs="Segoe UI"/>
                <w:sz w:val="18"/>
                <w:szCs w:val="18"/>
              </w:rPr>
            </w:pPr>
            <w:r w:rsidRPr="00F42085">
              <w:rPr>
                <w:rFonts w:ascii="Calibri Light" w:eastAsia="Times New Roman" w:hAnsi="Calibri Light" w:cs="Calibri Light"/>
                <w:b/>
                <w:bCs/>
              </w:rPr>
              <w:t>2: Réussite avec préoccupations</w:t>
            </w:r>
            <w:r w:rsidRPr="00F42085">
              <w:rPr>
                <w:rFonts w:ascii="Calibri Light" w:eastAsia="Times New Roman" w:hAnsi="Calibri Light" w:cs="Calibri Light"/>
              </w:rPr>
              <w:t> </w:t>
            </w:r>
          </w:p>
        </w:tc>
        <w:tc>
          <w:tcPr>
            <w:tcW w:w="5740" w:type="dxa"/>
            <w:tcBorders>
              <w:top w:val="single" w:sz="6" w:space="0" w:color="auto"/>
              <w:left w:val="single" w:sz="6" w:space="0" w:color="auto"/>
              <w:bottom w:val="single" w:sz="6" w:space="0" w:color="auto"/>
              <w:right w:val="single" w:sz="6" w:space="0" w:color="auto"/>
            </w:tcBorders>
            <w:shd w:val="clear" w:color="auto" w:fill="92D050"/>
            <w:vAlign w:val="center"/>
            <w:hideMark/>
          </w:tcPr>
          <w:p w14:paraId="07A3F701" w14:textId="77777777" w:rsidR="00F9623F" w:rsidRPr="00F42085" w:rsidRDefault="00F9623F" w:rsidP="002467E0">
            <w:pPr>
              <w:spacing w:after="0" w:line="240" w:lineRule="auto"/>
              <w:ind w:right="15"/>
              <w:jc w:val="center"/>
              <w:textAlignment w:val="baseline"/>
              <w:rPr>
                <w:rFonts w:ascii="Segoe UI" w:eastAsia="Times New Roman" w:hAnsi="Segoe UI" w:cs="Segoe UI"/>
                <w:sz w:val="18"/>
                <w:szCs w:val="18"/>
              </w:rPr>
            </w:pPr>
            <w:r w:rsidRPr="00F42085">
              <w:rPr>
                <w:rFonts w:ascii="Calibri Light" w:eastAsia="Times New Roman" w:hAnsi="Calibri Light" w:cs="Calibri Light"/>
                <w:b/>
                <w:bCs/>
              </w:rPr>
              <w:t>3: Réussite</w:t>
            </w:r>
            <w:r w:rsidRPr="00F42085">
              <w:rPr>
                <w:rFonts w:ascii="Calibri Light" w:eastAsia="Times New Roman" w:hAnsi="Calibri Light" w:cs="Calibri Light"/>
              </w:rPr>
              <w:t> </w:t>
            </w:r>
          </w:p>
        </w:tc>
      </w:tr>
      <w:tr w:rsidR="00F9623F" w:rsidRPr="00F42085" w14:paraId="3BAF9506" w14:textId="77777777" w:rsidTr="00F9623F">
        <w:trPr>
          <w:trHeight w:val="371"/>
        </w:trPr>
        <w:tc>
          <w:tcPr>
            <w:tcW w:w="5766" w:type="dxa"/>
            <w:tcBorders>
              <w:top w:val="single" w:sz="6" w:space="0" w:color="auto"/>
              <w:left w:val="single" w:sz="6" w:space="0" w:color="auto"/>
              <w:bottom w:val="single" w:sz="6" w:space="0" w:color="auto"/>
              <w:right w:val="single" w:sz="6" w:space="0" w:color="auto"/>
            </w:tcBorders>
            <w:shd w:val="clear" w:color="auto" w:fill="auto"/>
            <w:hideMark/>
          </w:tcPr>
          <w:p w14:paraId="2F64B3EA" w14:textId="77777777" w:rsidR="00F9623F" w:rsidRPr="00F42085" w:rsidRDefault="00F9623F" w:rsidP="002467E0">
            <w:pPr>
              <w:spacing w:after="0" w:line="240" w:lineRule="auto"/>
              <w:ind w:left="285" w:right="15"/>
              <w:jc w:val="center"/>
              <w:textAlignment w:val="baseline"/>
              <w:rPr>
                <w:rFonts w:ascii="Segoe UI" w:eastAsia="Times New Roman" w:hAnsi="Segoe UI" w:cs="Segoe UI"/>
                <w:sz w:val="18"/>
                <w:szCs w:val="18"/>
              </w:rPr>
            </w:pPr>
            <w:r w:rsidRPr="00F42085">
              <w:rPr>
                <w:rFonts w:ascii="Calibri Light" w:eastAsia="Times New Roman" w:hAnsi="Calibri Light" w:cs="Calibri Light"/>
              </w:rPr>
              <w:t>Nécessite de corriger des aspects majeurs de la compétence pour atteindre le niveau attendu (p. ex., débutant, novice). L’encadrement de la personne supervisée requiert une attention constante de la part de la personne superviseure.   </w:t>
            </w:r>
            <w:r w:rsidRPr="00F42085">
              <w:rPr>
                <w:rFonts w:ascii="Calibri Light" w:eastAsia="Times New Roman" w:hAnsi="Calibri Light" w:cs="Calibri Light"/>
              </w:rPr>
              <w:br/>
              <w:t> </w:t>
            </w:r>
          </w:p>
        </w:tc>
        <w:tc>
          <w:tcPr>
            <w:tcW w:w="5780" w:type="dxa"/>
            <w:tcBorders>
              <w:top w:val="single" w:sz="6" w:space="0" w:color="auto"/>
              <w:left w:val="single" w:sz="6" w:space="0" w:color="auto"/>
              <w:bottom w:val="single" w:sz="6" w:space="0" w:color="auto"/>
              <w:right w:val="single" w:sz="6" w:space="0" w:color="auto"/>
            </w:tcBorders>
            <w:shd w:val="clear" w:color="auto" w:fill="auto"/>
            <w:hideMark/>
          </w:tcPr>
          <w:p w14:paraId="4556DED1" w14:textId="77777777" w:rsidR="00F9623F" w:rsidRPr="00F42085" w:rsidRDefault="00F9623F" w:rsidP="002467E0">
            <w:pPr>
              <w:spacing w:after="0" w:line="240" w:lineRule="auto"/>
              <w:ind w:left="225" w:right="15"/>
              <w:jc w:val="center"/>
              <w:textAlignment w:val="baseline"/>
              <w:rPr>
                <w:rFonts w:ascii="Segoe UI" w:eastAsia="Times New Roman" w:hAnsi="Segoe UI" w:cs="Segoe UI"/>
                <w:sz w:val="18"/>
                <w:szCs w:val="18"/>
              </w:rPr>
            </w:pPr>
            <w:r w:rsidRPr="00F42085">
              <w:rPr>
                <w:rFonts w:ascii="Calibri Light" w:eastAsia="Times New Roman" w:hAnsi="Calibri Light" w:cs="Calibri Light"/>
              </w:rPr>
              <w:t>Les actions professionnelles de la personne supervisée comportent des incohérences ou une ou des erreurs majeures. La personne supervisée répond plus ou moins aux exigences et aux attentes du stage ou de l’internat. À ce niveau, des ajustements ou correctifs sont nécessaires avant de pouvoir passer à la prochaine cote (3). </w:t>
            </w:r>
          </w:p>
        </w:tc>
        <w:tc>
          <w:tcPr>
            <w:tcW w:w="5740" w:type="dxa"/>
            <w:tcBorders>
              <w:top w:val="single" w:sz="6" w:space="0" w:color="auto"/>
              <w:left w:val="single" w:sz="6" w:space="0" w:color="auto"/>
              <w:bottom w:val="single" w:sz="6" w:space="0" w:color="auto"/>
              <w:right w:val="single" w:sz="6" w:space="0" w:color="auto"/>
            </w:tcBorders>
            <w:shd w:val="clear" w:color="auto" w:fill="auto"/>
            <w:hideMark/>
          </w:tcPr>
          <w:p w14:paraId="30AEC45B" w14:textId="77777777" w:rsidR="00F9623F" w:rsidRPr="00F42085" w:rsidRDefault="00F9623F" w:rsidP="002467E0">
            <w:pPr>
              <w:spacing w:after="0" w:line="240" w:lineRule="auto"/>
              <w:ind w:left="165" w:right="15"/>
              <w:jc w:val="center"/>
              <w:textAlignment w:val="baseline"/>
              <w:rPr>
                <w:rFonts w:ascii="Segoe UI" w:eastAsia="Times New Roman" w:hAnsi="Segoe UI" w:cs="Segoe UI"/>
                <w:sz w:val="18"/>
                <w:szCs w:val="18"/>
              </w:rPr>
            </w:pPr>
            <w:r w:rsidRPr="00F42085">
              <w:rPr>
                <w:rFonts w:ascii="Calibri Light" w:eastAsia="Times New Roman" w:hAnsi="Calibri Light" w:cs="Calibri Light"/>
              </w:rPr>
              <w:t>Correspond à une maîtrise de la compétence et de ses indicateurs selon le niveau de développement attendu (p. ex., débutant, novice) ou peut la dépasser sur certains aspects ou indicateurs des compétences visées. </w:t>
            </w:r>
          </w:p>
        </w:tc>
      </w:tr>
      <w:bookmarkEnd w:id="1"/>
    </w:tbl>
    <w:p w14:paraId="17E662C1" w14:textId="77777777" w:rsidR="00186063" w:rsidRDefault="00186063" w:rsidP="001F5229">
      <w:pPr>
        <w:ind w:left="-993"/>
      </w:pPr>
    </w:p>
    <w:p w14:paraId="5E00EC4B" w14:textId="77777777" w:rsidR="00D40377" w:rsidRDefault="00D40377" w:rsidP="001F5229">
      <w:pPr>
        <w:ind w:left="-993"/>
        <w:sectPr w:rsidR="00D40377" w:rsidSect="001F5229">
          <w:headerReference w:type="default" r:id="rId13"/>
          <w:footerReference w:type="default" r:id="rId14"/>
          <w:pgSz w:w="20160" w:h="12240" w:orient="landscape" w:code="5"/>
          <w:pgMar w:top="1800" w:right="1440" w:bottom="1800" w:left="1440" w:header="708" w:footer="708" w:gutter="0"/>
          <w:cols w:space="708"/>
          <w:docGrid w:linePitch="360"/>
        </w:sectPr>
      </w:pPr>
    </w:p>
    <w:p w14:paraId="30C5E255" w14:textId="77777777" w:rsidR="00D40377" w:rsidRDefault="00D40377" w:rsidP="001F5229">
      <w:pPr>
        <w:ind w:left="-993"/>
      </w:pPr>
    </w:p>
    <w:tbl>
      <w:tblPr>
        <w:tblStyle w:val="Grilledutableau"/>
        <w:tblpPr w:leftFromText="141" w:rightFromText="141" w:vertAnchor="text" w:horzAnchor="margin" w:tblpXSpec="center" w:tblpY="115"/>
        <w:tblW w:w="19274" w:type="dxa"/>
        <w:tblLook w:val="04A0" w:firstRow="1" w:lastRow="0" w:firstColumn="1" w:lastColumn="0" w:noHBand="0" w:noVBand="1"/>
      </w:tblPr>
      <w:tblGrid>
        <w:gridCol w:w="16156"/>
        <w:gridCol w:w="3118"/>
      </w:tblGrid>
      <w:tr w:rsidR="00296404" w14:paraId="088DD941" w14:textId="77777777" w:rsidTr="004D66D3">
        <w:tc>
          <w:tcPr>
            <w:tcW w:w="16156" w:type="dxa"/>
            <w:shd w:val="clear" w:color="auto" w:fill="00A759"/>
          </w:tcPr>
          <w:p w14:paraId="04DD6192" w14:textId="36C1BFA4" w:rsidR="00296404" w:rsidRPr="002C588B" w:rsidRDefault="002C588B" w:rsidP="002C588B">
            <w:pPr>
              <w:spacing w:before="120"/>
            </w:pPr>
            <w:r w:rsidRPr="002C588B">
              <w:rPr>
                <w:rFonts w:cstheme="minorHAnsi"/>
                <w:b/>
              </w:rPr>
              <w:t>1.</w:t>
            </w:r>
            <w:r>
              <w:rPr>
                <w:rFonts w:cstheme="minorHAnsi"/>
                <w:b/>
              </w:rPr>
              <w:t xml:space="preserve"> </w:t>
            </w:r>
            <w:r w:rsidR="00296404" w:rsidRPr="002C588B">
              <w:rPr>
                <w:rFonts w:cstheme="minorHAnsi"/>
                <w:b/>
              </w:rPr>
              <w:t>RELATIONS INTERPERSONNELLES (</w:t>
            </w:r>
            <w:r w:rsidR="005471E0">
              <w:rPr>
                <w:rFonts w:cstheme="minorHAnsi"/>
                <w:b/>
              </w:rPr>
              <w:t>DÉBUTANT)</w:t>
            </w:r>
            <w:r w:rsidR="00296404" w:rsidRPr="002C588B">
              <w:t xml:space="preserve"> </w:t>
            </w:r>
          </w:p>
          <w:p w14:paraId="5EDB1E85" w14:textId="48185E39" w:rsidR="00296404" w:rsidRPr="00296404" w:rsidRDefault="00296404" w:rsidP="00296404">
            <w:pPr>
              <w:spacing w:before="120" w:after="120"/>
              <w:rPr>
                <w:rFonts w:eastAsia="Calibri Light" w:cstheme="minorHAnsi"/>
                <w:b/>
              </w:rPr>
            </w:pPr>
            <w:r w:rsidRPr="00F424AF">
              <w:t>L</w:t>
            </w:r>
            <w:r>
              <w:t xml:space="preserve">a personne </w:t>
            </w:r>
            <w:r w:rsidRPr="00F424AF">
              <w:t>étudiant</w:t>
            </w:r>
            <w:r>
              <w:t>e</w:t>
            </w:r>
            <w:r w:rsidRPr="00F424AF">
              <w:t xml:space="preserve"> doit apprendre à établir et à maintenir une alliance de travail constructive avec les clients, des systèmes-clients et des collectivités, avec les collègues et les réseaux professionnels.  </w:t>
            </w:r>
            <w:r>
              <w:t>Elle</w:t>
            </w:r>
            <w:r w:rsidRPr="00F424AF">
              <w:t xml:space="preserve"> doit également être capable d’analyser et d’ajuster les relations professionnelles en tenant compte des objectifs initiaux, des difficultés rencontrées et des impacts possibles sur l’évolution des interventions.</w:t>
            </w:r>
          </w:p>
        </w:tc>
        <w:tc>
          <w:tcPr>
            <w:tcW w:w="3118" w:type="dxa"/>
            <w:vAlign w:val="center"/>
          </w:tcPr>
          <w:p w14:paraId="172EB19B" w14:textId="77777777" w:rsidR="00296404" w:rsidRDefault="00296404" w:rsidP="004D66D3">
            <w:pPr>
              <w:spacing w:before="240"/>
              <w:jc w:val="center"/>
            </w:pPr>
            <w:r>
              <w:t xml:space="preserve">1  </w:t>
            </w:r>
            <w:sdt>
              <w:sdtPr>
                <w:id w:val="15538090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1281413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34869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604040" w14:textId="77777777" w:rsidR="00296404" w:rsidRDefault="00296404" w:rsidP="004D66D3">
            <w:pPr>
              <w:spacing w:before="240"/>
            </w:pPr>
          </w:p>
        </w:tc>
      </w:tr>
      <w:tr w:rsidR="00296404" w14:paraId="1F6C2833" w14:textId="77777777" w:rsidTr="004D66D3">
        <w:tc>
          <w:tcPr>
            <w:tcW w:w="19274" w:type="dxa"/>
            <w:gridSpan w:val="2"/>
          </w:tcPr>
          <w:p w14:paraId="44D44BC9" w14:textId="759BD98E" w:rsidR="00296404" w:rsidRDefault="00296404" w:rsidP="00296404">
            <w:r w:rsidRPr="00B96A11">
              <w:t>1.1</w:t>
            </w:r>
            <w:r w:rsidRPr="00B96A11">
              <w:tab/>
              <w:t>ÉTABLIR UN CLIMAT DE CONFIANCE</w:t>
            </w:r>
            <w:r>
              <w:t xml:space="preserve"> </w:t>
            </w:r>
          </w:p>
        </w:tc>
      </w:tr>
      <w:tr w:rsidR="00296404" w14:paraId="58B16175" w14:textId="77777777" w:rsidTr="004D66D3">
        <w:tc>
          <w:tcPr>
            <w:tcW w:w="19274" w:type="dxa"/>
            <w:gridSpan w:val="2"/>
          </w:tcPr>
          <w:p w14:paraId="134EFFA0" w14:textId="5B3F7D2E" w:rsidR="00296404" w:rsidRDefault="00296404" w:rsidP="00296404">
            <w:r w:rsidRPr="00B96A11">
              <w:t xml:space="preserve">1.2 </w:t>
            </w:r>
            <w:r w:rsidRPr="00B96A11">
              <w:tab/>
              <w:t>MANIFESTER DES HABILETÉS D’ÉCOUTE ACTIVE ET SON EMPATHIE À L’ÉGARD DU CLIENT</w:t>
            </w:r>
            <w:r>
              <w:t xml:space="preserve"> </w:t>
            </w:r>
          </w:p>
        </w:tc>
      </w:tr>
      <w:tr w:rsidR="00296404" w14:paraId="7257992F" w14:textId="77777777" w:rsidTr="004D66D3">
        <w:tc>
          <w:tcPr>
            <w:tcW w:w="19274" w:type="dxa"/>
            <w:gridSpan w:val="2"/>
          </w:tcPr>
          <w:p w14:paraId="27F4B885" w14:textId="27F74EA3" w:rsidR="00296404" w:rsidRDefault="00296404" w:rsidP="00296404">
            <w:r w:rsidRPr="00433ECE">
              <w:t xml:space="preserve">1.3 </w:t>
            </w:r>
            <w:r w:rsidRPr="00433ECE">
              <w:tab/>
            </w:r>
            <w:r w:rsidRPr="00642194">
              <w:t>MAINTENIR UNE RELATION PROFESSIONNELLE À L’ÉGARD DU CLIENT</w:t>
            </w:r>
            <w:r w:rsidRPr="00433ECE">
              <w:t xml:space="preserve"> </w:t>
            </w:r>
          </w:p>
        </w:tc>
      </w:tr>
      <w:tr w:rsidR="00296404" w14:paraId="04225C87" w14:textId="77777777" w:rsidTr="004D66D3">
        <w:tc>
          <w:tcPr>
            <w:tcW w:w="19274" w:type="dxa"/>
            <w:gridSpan w:val="2"/>
          </w:tcPr>
          <w:p w14:paraId="259C9C3B" w14:textId="23F22148" w:rsidR="00296404" w:rsidRPr="008452E6" w:rsidRDefault="00296404" w:rsidP="00296404">
            <w:pPr>
              <w:rPr>
                <w:rFonts w:ascii="Calibri Light" w:hAnsi="Calibri Light" w:cs="Calibri Light"/>
              </w:rPr>
            </w:pPr>
            <w:r w:rsidRPr="00B96A11">
              <w:t>1.4</w:t>
            </w:r>
            <w:r w:rsidRPr="00B96A11">
              <w:tab/>
              <w:t>ÉTABLIR ET MAINTENIR DES RELATIONS DE QUALITÉ AVEC LES COLLÈGUES ET LA SUPERVISEURE OU LE SUPERVISEUR</w:t>
            </w:r>
            <w:r>
              <w:t xml:space="preserve"> </w:t>
            </w:r>
          </w:p>
        </w:tc>
      </w:tr>
      <w:tr w:rsidR="00296404" w14:paraId="1A2653EE" w14:textId="77777777" w:rsidTr="004D66D3">
        <w:tc>
          <w:tcPr>
            <w:tcW w:w="19274" w:type="dxa"/>
            <w:gridSpan w:val="2"/>
          </w:tcPr>
          <w:p w14:paraId="35445965" w14:textId="0E4EF581" w:rsidR="00296404" w:rsidRDefault="00296404" w:rsidP="00296404">
            <w:r w:rsidRPr="00B96A11">
              <w:t>1.</w:t>
            </w:r>
            <w:r>
              <w:t>5</w:t>
            </w:r>
            <w:r w:rsidRPr="00B96A11">
              <w:tab/>
              <w:t>MANIFESTER UNE OUVERTURE À LA CRITIQUE ET À L’AUTOCRITIQUE</w:t>
            </w:r>
            <w:r>
              <w:t xml:space="preserve"> </w:t>
            </w:r>
          </w:p>
        </w:tc>
      </w:tr>
      <w:tr w:rsidR="00296404" w:rsidRPr="00D22597" w14:paraId="6D613527" w14:textId="77777777" w:rsidTr="00296404">
        <w:trPr>
          <w:trHeight w:val="2262"/>
        </w:trPr>
        <w:tc>
          <w:tcPr>
            <w:tcW w:w="19274" w:type="dxa"/>
            <w:gridSpan w:val="2"/>
          </w:tcPr>
          <w:p w14:paraId="4B6E9BF0" w14:textId="77777777" w:rsidR="00296404" w:rsidRPr="00D22597" w:rsidRDefault="00296404" w:rsidP="004D66D3">
            <w:pPr>
              <w:rPr>
                <w:b/>
                <w:bCs/>
              </w:rPr>
            </w:pPr>
            <w:r w:rsidRPr="00D22597">
              <w:rPr>
                <w:b/>
                <w:bCs/>
              </w:rPr>
              <w:t>Commentaires :</w:t>
            </w:r>
          </w:p>
        </w:tc>
      </w:tr>
    </w:tbl>
    <w:p w14:paraId="3388918E" w14:textId="29D7A736" w:rsidR="00296404" w:rsidRDefault="00296404" w:rsidP="001F5229">
      <w:pPr>
        <w:ind w:left="-993"/>
      </w:pPr>
    </w:p>
    <w:p w14:paraId="513681DB" w14:textId="77777777" w:rsidR="00296404" w:rsidRDefault="00296404">
      <w:r>
        <w:br w:type="page"/>
      </w:r>
    </w:p>
    <w:tbl>
      <w:tblPr>
        <w:tblStyle w:val="Grilledutableau"/>
        <w:tblpPr w:leftFromText="141" w:rightFromText="141" w:vertAnchor="text" w:horzAnchor="margin" w:tblpXSpec="center" w:tblpY="91"/>
        <w:tblW w:w="19274" w:type="dxa"/>
        <w:tblLook w:val="04A0" w:firstRow="1" w:lastRow="0" w:firstColumn="1" w:lastColumn="0" w:noHBand="0" w:noVBand="1"/>
      </w:tblPr>
      <w:tblGrid>
        <w:gridCol w:w="16156"/>
        <w:gridCol w:w="3118"/>
      </w:tblGrid>
      <w:tr w:rsidR="00296404" w14:paraId="63D6F4A5" w14:textId="77777777" w:rsidTr="00296404">
        <w:tc>
          <w:tcPr>
            <w:tcW w:w="16156" w:type="dxa"/>
            <w:shd w:val="clear" w:color="auto" w:fill="00A759"/>
          </w:tcPr>
          <w:p w14:paraId="4DD9FA99" w14:textId="2A9230EF" w:rsidR="00296404" w:rsidRPr="00186063" w:rsidRDefault="00296404" w:rsidP="00296404">
            <w:pPr>
              <w:spacing w:before="120"/>
              <w:rPr>
                <w:rFonts w:cstheme="minorHAnsi"/>
                <w:b/>
                <w:bCs/>
              </w:rPr>
            </w:pPr>
            <w:r>
              <w:rPr>
                <w:rFonts w:cstheme="minorHAnsi"/>
              </w:rPr>
              <w:lastRenderedPageBreak/>
              <w:t>2.</w:t>
            </w:r>
            <w:r w:rsidR="002C588B">
              <w:rPr>
                <w:rFonts w:cstheme="minorHAnsi"/>
              </w:rPr>
              <w:t xml:space="preserve"> </w:t>
            </w:r>
            <w:r w:rsidRPr="002C588B">
              <w:rPr>
                <w:rFonts w:cstheme="minorHAnsi"/>
                <w:b/>
              </w:rPr>
              <w:t>ÉVALUATION</w:t>
            </w:r>
            <w:r>
              <w:rPr>
                <w:rFonts w:ascii="Calibri" w:hAnsi="Calibri"/>
                <w:b/>
              </w:rPr>
              <w:t xml:space="preserve"> </w:t>
            </w:r>
            <w:r w:rsidRPr="005566EE">
              <w:rPr>
                <w:rFonts w:ascii="Calibri" w:hAnsi="Calibri"/>
                <w:b/>
              </w:rPr>
              <w:t>(</w:t>
            </w:r>
            <w:r w:rsidR="005471E0">
              <w:rPr>
                <w:rFonts w:ascii="Calibri" w:hAnsi="Calibri"/>
                <w:b/>
              </w:rPr>
              <w:t>NOVICE)</w:t>
            </w:r>
            <w:r w:rsidRPr="005566EE">
              <w:rPr>
                <w:rFonts w:ascii="Calibri" w:hAnsi="Calibri"/>
                <w:b/>
              </w:rPr>
              <w:t>)</w:t>
            </w:r>
          </w:p>
          <w:p w14:paraId="3E6F9D18" w14:textId="77777777" w:rsidR="00296404" w:rsidRPr="00457ABE" w:rsidRDefault="00296404" w:rsidP="00296404">
            <w:pPr>
              <w:spacing w:before="120" w:after="120"/>
              <w:rPr>
                <w:rFonts w:asciiTheme="majorHAnsi" w:hAnsiTheme="majorHAnsi" w:cstheme="majorHAnsi"/>
              </w:rPr>
            </w:pPr>
            <w:r w:rsidRPr="00F424AF">
              <w:t>Sur la base d’un processus systématique de collecte de données, l</w:t>
            </w:r>
            <w:r>
              <w:t xml:space="preserve">a personne </w:t>
            </w:r>
            <w:r w:rsidRPr="00F424AF">
              <w:t>étudiant</w:t>
            </w:r>
            <w:r>
              <w:t>e</w:t>
            </w:r>
            <w:r w:rsidRPr="00F424AF">
              <w:t xml:space="preserve"> développe une compréhension des problématiques permettant une prise de décision éclairée et l’établissement de plans d’action adéquats. </w:t>
            </w:r>
            <w:r>
              <w:t>Elle</w:t>
            </w:r>
            <w:r w:rsidRPr="00F424AF">
              <w:t xml:space="preserve"> doit également pouvoir utiliser, selon le champ d’exercice, des classifications diagnostiques reconnues scientifiquement</w:t>
            </w:r>
          </w:p>
        </w:tc>
        <w:tc>
          <w:tcPr>
            <w:tcW w:w="3118" w:type="dxa"/>
            <w:vAlign w:val="center"/>
          </w:tcPr>
          <w:p w14:paraId="5AEA6F91" w14:textId="77777777" w:rsidR="00296404" w:rsidRDefault="00296404" w:rsidP="00296404">
            <w:pPr>
              <w:spacing w:before="240"/>
              <w:jc w:val="center"/>
            </w:pPr>
            <w:r>
              <w:t xml:space="preserve">1  </w:t>
            </w:r>
            <w:sdt>
              <w:sdtPr>
                <w:id w:val="-15476706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790982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7064038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C70350" w14:textId="77777777" w:rsidR="00296404" w:rsidRDefault="00296404" w:rsidP="00296404">
            <w:pPr>
              <w:spacing w:before="240"/>
            </w:pPr>
          </w:p>
        </w:tc>
      </w:tr>
      <w:tr w:rsidR="00296404" w14:paraId="2E55FC47" w14:textId="77777777" w:rsidTr="00296404">
        <w:tc>
          <w:tcPr>
            <w:tcW w:w="19274" w:type="dxa"/>
            <w:gridSpan w:val="2"/>
          </w:tcPr>
          <w:p w14:paraId="48743D06" w14:textId="77777777" w:rsidR="00296404" w:rsidRDefault="00296404" w:rsidP="00296404">
            <w:r>
              <w:t>2.1</w:t>
            </w:r>
            <w:r>
              <w:tab/>
              <w:t>CONDUIRE UNE ÉVALUATION PSYCHOLOGIQUE (COLLECTE ET ANALYSE DE L’INFORMATION AUPRÈS DE LA PERSONNE CLIENTE)</w:t>
            </w:r>
          </w:p>
        </w:tc>
      </w:tr>
      <w:tr w:rsidR="00296404" w14:paraId="4CBC80B3" w14:textId="77777777" w:rsidTr="00296404">
        <w:tc>
          <w:tcPr>
            <w:tcW w:w="19274" w:type="dxa"/>
            <w:gridSpan w:val="2"/>
          </w:tcPr>
          <w:p w14:paraId="33BBF541" w14:textId="77777777" w:rsidR="00296404" w:rsidRDefault="00296404" w:rsidP="00296404">
            <w:r>
              <w:t>2.2</w:t>
            </w:r>
            <w:r>
              <w:tab/>
            </w:r>
            <w:r w:rsidRPr="00B96A11">
              <w:t xml:space="preserve">FORMULER UNE COMPRÉHENSION CLINIQUE </w:t>
            </w:r>
            <w:r>
              <w:t>D’UN CAS</w:t>
            </w:r>
          </w:p>
        </w:tc>
      </w:tr>
      <w:tr w:rsidR="00296404" w14:paraId="47D0C49D" w14:textId="77777777" w:rsidTr="00296404">
        <w:tc>
          <w:tcPr>
            <w:tcW w:w="19274" w:type="dxa"/>
            <w:gridSpan w:val="2"/>
          </w:tcPr>
          <w:p w14:paraId="76A234CE" w14:textId="77777777" w:rsidR="00296404" w:rsidRDefault="00296404" w:rsidP="00296404">
            <w:r>
              <w:t>2.3</w:t>
            </w:r>
            <w:r>
              <w:tab/>
            </w:r>
            <w:r>
              <w:rPr>
                <w:smallCaps/>
              </w:rPr>
              <w:t xml:space="preserve">COMMUNIQUER À LA PERSONNE CLIENTE SA COMPRÉHENSION CLINIQUE ET SES HYPOTHÈSES DE TRAVAIL </w:t>
            </w:r>
            <w:r w:rsidRPr="005B47FE">
              <w:rPr>
                <w:color w:val="FF0000"/>
              </w:rPr>
              <w:tab/>
            </w:r>
          </w:p>
        </w:tc>
      </w:tr>
      <w:tr w:rsidR="00296404" w14:paraId="1AF8C16F" w14:textId="77777777" w:rsidTr="00296404">
        <w:tc>
          <w:tcPr>
            <w:tcW w:w="19274" w:type="dxa"/>
            <w:gridSpan w:val="2"/>
          </w:tcPr>
          <w:p w14:paraId="2F138597" w14:textId="77777777" w:rsidR="00296404" w:rsidRPr="008452E6" w:rsidRDefault="00296404" w:rsidP="00296404">
            <w:pPr>
              <w:rPr>
                <w:rFonts w:ascii="Calibri Light" w:hAnsi="Calibri Light" w:cs="Calibri Light"/>
              </w:rPr>
            </w:pPr>
            <w:r>
              <w:t>2.4</w:t>
            </w:r>
            <w:r>
              <w:tab/>
            </w:r>
            <w:r w:rsidRPr="009F3BFB">
              <w:t>FORMULER DES CIBLES ADÉQUATES D’INTERVENTION DÉCOULANT DE LA COMPRÉHENSION CLINIQUE</w:t>
            </w:r>
            <w:r>
              <w:t xml:space="preserve"> </w:t>
            </w:r>
          </w:p>
        </w:tc>
      </w:tr>
      <w:tr w:rsidR="00296404" w:rsidRPr="00D22597" w14:paraId="21AE3A9D" w14:textId="77777777" w:rsidTr="00296404">
        <w:trPr>
          <w:trHeight w:val="1383"/>
        </w:trPr>
        <w:tc>
          <w:tcPr>
            <w:tcW w:w="19274" w:type="dxa"/>
            <w:gridSpan w:val="2"/>
          </w:tcPr>
          <w:p w14:paraId="54216F0D" w14:textId="77777777" w:rsidR="00296404" w:rsidRPr="00D22597" w:rsidRDefault="00296404" w:rsidP="00296404">
            <w:pPr>
              <w:rPr>
                <w:b/>
                <w:bCs/>
              </w:rPr>
            </w:pPr>
            <w:r w:rsidRPr="00D22597">
              <w:rPr>
                <w:b/>
                <w:bCs/>
              </w:rPr>
              <w:t>Commentaires :</w:t>
            </w:r>
          </w:p>
        </w:tc>
      </w:tr>
    </w:tbl>
    <w:p w14:paraId="400CDAC5" w14:textId="77777777" w:rsidR="00457ABE" w:rsidRDefault="00457ABE" w:rsidP="001F5229">
      <w:pPr>
        <w:ind w:left="-993"/>
      </w:pPr>
    </w:p>
    <w:p w14:paraId="68D522CA" w14:textId="77777777" w:rsidR="00296404" w:rsidRDefault="00296404" w:rsidP="001F5229">
      <w:pPr>
        <w:ind w:left="-993"/>
        <w:sectPr w:rsidR="00296404" w:rsidSect="00D40377">
          <w:type w:val="continuous"/>
          <w:pgSz w:w="20160" w:h="12240" w:orient="landscape" w:code="5"/>
          <w:pgMar w:top="1800" w:right="1440" w:bottom="1800" w:left="1440" w:header="708" w:footer="708" w:gutter="0"/>
          <w:cols w:space="708"/>
          <w:docGrid w:linePitch="360"/>
        </w:sectPr>
      </w:pPr>
    </w:p>
    <w:tbl>
      <w:tblPr>
        <w:tblStyle w:val="Grilledutableau"/>
        <w:tblpPr w:leftFromText="141" w:rightFromText="141" w:vertAnchor="text" w:horzAnchor="margin" w:tblpXSpec="center" w:tblpY="58"/>
        <w:tblW w:w="19274" w:type="dxa"/>
        <w:tblLook w:val="04A0" w:firstRow="1" w:lastRow="0" w:firstColumn="1" w:lastColumn="0" w:noHBand="0" w:noVBand="1"/>
      </w:tblPr>
      <w:tblGrid>
        <w:gridCol w:w="16156"/>
        <w:gridCol w:w="3118"/>
      </w:tblGrid>
      <w:tr w:rsidR="00296404" w14:paraId="0C19E257" w14:textId="77777777" w:rsidTr="00296404">
        <w:tc>
          <w:tcPr>
            <w:tcW w:w="16156" w:type="dxa"/>
            <w:shd w:val="clear" w:color="auto" w:fill="00A759"/>
          </w:tcPr>
          <w:p w14:paraId="503B4902" w14:textId="714649BC" w:rsidR="00296404" w:rsidRPr="008826CC" w:rsidRDefault="00296404" w:rsidP="00296404">
            <w:pPr>
              <w:spacing w:before="120"/>
              <w:rPr>
                <w:rFonts w:cstheme="minorHAnsi"/>
                <w:b/>
                <w:bCs/>
              </w:rPr>
            </w:pPr>
            <w:r>
              <w:rPr>
                <w:rFonts w:cstheme="minorHAnsi"/>
              </w:rPr>
              <w:t>3.</w:t>
            </w:r>
            <w:r w:rsidR="002C588B">
              <w:rPr>
                <w:rFonts w:cstheme="minorHAnsi"/>
              </w:rPr>
              <w:t>I</w:t>
            </w:r>
            <w:r w:rsidRPr="00B96A11">
              <w:rPr>
                <w:rFonts w:ascii="Calibri" w:hAnsi="Calibri"/>
                <w:b/>
              </w:rPr>
              <w:t>NTERVENTION</w:t>
            </w:r>
            <w:r>
              <w:rPr>
                <w:rFonts w:ascii="Calibri" w:hAnsi="Calibri"/>
                <w:b/>
              </w:rPr>
              <w:t xml:space="preserve"> </w:t>
            </w:r>
            <w:r w:rsidRPr="005566EE">
              <w:rPr>
                <w:rFonts w:ascii="Calibri" w:hAnsi="Calibri"/>
                <w:b/>
              </w:rPr>
              <w:t>(</w:t>
            </w:r>
            <w:r w:rsidR="005471E0">
              <w:rPr>
                <w:rFonts w:ascii="Calibri" w:hAnsi="Calibri"/>
                <w:b/>
              </w:rPr>
              <w:t>NOVICE)</w:t>
            </w:r>
          </w:p>
          <w:p w14:paraId="0D6CB935" w14:textId="3C9DBB71" w:rsidR="00296404" w:rsidRPr="00457ABE" w:rsidRDefault="00296404" w:rsidP="00296404">
            <w:pPr>
              <w:spacing w:before="120" w:after="120"/>
              <w:rPr>
                <w:rFonts w:asciiTheme="majorHAnsi" w:hAnsiTheme="majorHAnsi" w:cstheme="majorHAnsi"/>
              </w:rPr>
            </w:pPr>
            <w:r w:rsidRPr="00F424AF">
              <w:t>L</w:t>
            </w:r>
            <w:r>
              <w:t xml:space="preserve">a personne </w:t>
            </w:r>
            <w:r w:rsidRPr="00F424AF">
              <w:t>étudiant</w:t>
            </w:r>
            <w:r>
              <w:t>e</w:t>
            </w:r>
            <w:r w:rsidRPr="00F424AF">
              <w:t xml:space="preserve"> doit développer la capacité d’entreprendre les démarches de changement ou d’amélioration souhaitées. De plus, </w:t>
            </w:r>
            <w:r>
              <w:t>elle</w:t>
            </w:r>
            <w:r w:rsidRPr="00F424AF">
              <w:t xml:space="preserve"> doit connaître les modèles théoriques, les outils et les méthodes issus des connaissances scientifiques contribuant au développement de ce savoir-faire. </w:t>
            </w:r>
            <w:r>
              <w:t>Elle</w:t>
            </w:r>
            <w:r w:rsidRPr="00F424AF">
              <w:t xml:space="preserve"> doit progressivement développer une capacité d’intervention autonome auprès d’une diversité de clientèles ou de milieux.</w:t>
            </w:r>
          </w:p>
        </w:tc>
        <w:tc>
          <w:tcPr>
            <w:tcW w:w="3118" w:type="dxa"/>
            <w:vAlign w:val="center"/>
          </w:tcPr>
          <w:p w14:paraId="1F09D3D0" w14:textId="77777777" w:rsidR="00296404" w:rsidRDefault="00296404" w:rsidP="00296404">
            <w:pPr>
              <w:spacing w:before="240"/>
              <w:jc w:val="center"/>
            </w:pPr>
            <w:r>
              <w:t xml:space="preserve">1  </w:t>
            </w:r>
            <w:sdt>
              <w:sdtPr>
                <w:id w:val="167507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18622442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159610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0F96D2" w14:textId="77777777" w:rsidR="00296404" w:rsidRDefault="00296404" w:rsidP="00296404">
            <w:pPr>
              <w:spacing w:before="240"/>
            </w:pPr>
          </w:p>
        </w:tc>
      </w:tr>
      <w:tr w:rsidR="00296404" w14:paraId="7F36D736" w14:textId="77777777" w:rsidTr="0082027C">
        <w:tc>
          <w:tcPr>
            <w:tcW w:w="19274" w:type="dxa"/>
            <w:gridSpan w:val="2"/>
          </w:tcPr>
          <w:p w14:paraId="580CD43C" w14:textId="43951FB1" w:rsidR="00296404" w:rsidRDefault="00296404" w:rsidP="00296404">
            <w:r>
              <w:t xml:space="preserve">3.1 </w:t>
            </w:r>
            <w:r>
              <w:tab/>
            </w:r>
            <w:r w:rsidRPr="00B96A11">
              <w:t>CONDUIRE UN PROCESSUS THÉRAPEUTIQUE</w:t>
            </w:r>
            <w:r>
              <w:t xml:space="preserve"> </w:t>
            </w:r>
          </w:p>
        </w:tc>
      </w:tr>
      <w:tr w:rsidR="00296404" w14:paraId="5B70EF61" w14:textId="77777777" w:rsidTr="0082027C">
        <w:tc>
          <w:tcPr>
            <w:tcW w:w="19274" w:type="dxa"/>
            <w:gridSpan w:val="2"/>
          </w:tcPr>
          <w:p w14:paraId="75EB3584" w14:textId="09265EE0" w:rsidR="00296404" w:rsidRDefault="00296404" w:rsidP="00296404">
            <w:r w:rsidRPr="005566EE">
              <w:t>3.</w:t>
            </w:r>
            <w:r>
              <w:t>2</w:t>
            </w:r>
            <w:r w:rsidRPr="005566EE">
              <w:t xml:space="preserve"> </w:t>
            </w:r>
            <w:r>
              <w:tab/>
            </w:r>
            <w:r w:rsidRPr="005566EE">
              <w:t>CHOISIR ET METTRE EN PRATIQUE LES INTERVENTIONS LES PLUS ADÉQUATES DANS UNE VARIÉTÉ DE SITUATIONS CLINIQUES</w:t>
            </w:r>
          </w:p>
        </w:tc>
      </w:tr>
      <w:tr w:rsidR="00296404" w14:paraId="0393DAC4" w14:textId="77777777" w:rsidTr="0082027C">
        <w:tc>
          <w:tcPr>
            <w:tcW w:w="19274" w:type="dxa"/>
            <w:gridSpan w:val="2"/>
          </w:tcPr>
          <w:p w14:paraId="169C41C5" w14:textId="48A047FE" w:rsidR="00296404" w:rsidRDefault="00296404" w:rsidP="00296404">
            <w:r w:rsidRPr="005566EE">
              <w:t>3.</w:t>
            </w:r>
            <w:r>
              <w:t>3</w:t>
            </w:r>
            <w:r>
              <w:tab/>
            </w:r>
            <w:r w:rsidRPr="005566EE">
              <w:t>EXERCER SON JUGEMENT CLINIQUE EN COMBINANT RIGUEUR ET FLEXIBILITÉ</w:t>
            </w:r>
          </w:p>
        </w:tc>
      </w:tr>
      <w:tr w:rsidR="00296404" w14:paraId="5676C99F" w14:textId="77777777" w:rsidTr="0082027C">
        <w:tc>
          <w:tcPr>
            <w:tcW w:w="19274" w:type="dxa"/>
            <w:gridSpan w:val="2"/>
          </w:tcPr>
          <w:p w14:paraId="5A3C4D85" w14:textId="7D2E21F1" w:rsidR="00296404" w:rsidRDefault="00296404" w:rsidP="00296404">
            <w:r w:rsidRPr="005566EE">
              <w:t>3.</w:t>
            </w:r>
            <w:r>
              <w:t>4</w:t>
            </w:r>
            <w:r>
              <w:tab/>
            </w:r>
            <w:r w:rsidRPr="005566EE">
              <w:t xml:space="preserve">DÉVELOPPER </w:t>
            </w:r>
            <w:r>
              <w:t xml:space="preserve">PROGRESSIVEMENT </w:t>
            </w:r>
            <w:r w:rsidRPr="005566EE">
              <w:t>SA CAPACITÉ À COMPOSER AVEC LA COMPLEXITÉ DE LA RÉALITÉ CLINIQUE</w:t>
            </w:r>
          </w:p>
        </w:tc>
      </w:tr>
      <w:tr w:rsidR="00296404" w:rsidRPr="00D22597" w14:paraId="77997AEC" w14:textId="77777777" w:rsidTr="00296404">
        <w:trPr>
          <w:trHeight w:val="1383"/>
        </w:trPr>
        <w:tc>
          <w:tcPr>
            <w:tcW w:w="19274" w:type="dxa"/>
            <w:gridSpan w:val="2"/>
          </w:tcPr>
          <w:p w14:paraId="2621BE97" w14:textId="77777777" w:rsidR="00296404" w:rsidRPr="00D22597" w:rsidRDefault="00296404" w:rsidP="00296404">
            <w:pPr>
              <w:rPr>
                <w:b/>
                <w:bCs/>
              </w:rPr>
            </w:pPr>
            <w:r w:rsidRPr="00D22597">
              <w:rPr>
                <w:b/>
                <w:bCs/>
              </w:rPr>
              <w:t>Commentaires :</w:t>
            </w:r>
          </w:p>
        </w:tc>
      </w:tr>
    </w:tbl>
    <w:p w14:paraId="3A5D8989" w14:textId="77777777" w:rsidR="00296404" w:rsidRDefault="00296404" w:rsidP="001F5229">
      <w:pPr>
        <w:ind w:left="-993"/>
      </w:pPr>
    </w:p>
    <w:p w14:paraId="6E8F3B0D" w14:textId="77777777" w:rsidR="00296404" w:rsidRDefault="00296404" w:rsidP="001F5229">
      <w:pPr>
        <w:ind w:left="-993"/>
      </w:pPr>
    </w:p>
    <w:p w14:paraId="17228099" w14:textId="77777777" w:rsidR="00D40377" w:rsidRDefault="00D40377" w:rsidP="001F5229">
      <w:pPr>
        <w:ind w:left="-993"/>
        <w:sectPr w:rsidR="00D40377" w:rsidSect="00D40377">
          <w:type w:val="continuous"/>
          <w:pgSz w:w="20160" w:h="12240" w:orient="landscape" w:code="5"/>
          <w:pgMar w:top="1800" w:right="1440" w:bottom="1800" w:left="1440" w:header="708" w:footer="708" w:gutter="0"/>
          <w:cols w:space="708"/>
          <w:docGrid w:linePitch="360"/>
        </w:sectPr>
      </w:pPr>
    </w:p>
    <w:p w14:paraId="2A14519D" w14:textId="77777777" w:rsidR="00D40377" w:rsidRDefault="00D40377" w:rsidP="001F5229">
      <w:pPr>
        <w:ind w:left="-993"/>
        <w:sectPr w:rsidR="00D40377" w:rsidSect="00D40377">
          <w:type w:val="continuous"/>
          <w:pgSz w:w="20160" w:h="12240" w:orient="landscape" w:code="5"/>
          <w:pgMar w:top="1800" w:right="1440" w:bottom="1800" w:left="1440" w:header="708" w:footer="708" w:gutter="0"/>
          <w:cols w:space="708"/>
          <w:docGrid w:linePitch="360"/>
        </w:sectPr>
      </w:pPr>
    </w:p>
    <w:p w14:paraId="2E065296" w14:textId="77777777" w:rsidR="00457ABE" w:rsidRDefault="00457ABE" w:rsidP="001F5229">
      <w:pPr>
        <w:ind w:left="-993"/>
      </w:pPr>
    </w:p>
    <w:tbl>
      <w:tblPr>
        <w:tblStyle w:val="Grilledutableau"/>
        <w:tblpPr w:leftFromText="141" w:rightFromText="141" w:vertAnchor="text" w:horzAnchor="margin" w:tblpXSpec="center" w:tblpY="-98"/>
        <w:tblW w:w="19274" w:type="dxa"/>
        <w:tblLook w:val="04A0" w:firstRow="1" w:lastRow="0" w:firstColumn="1" w:lastColumn="0" w:noHBand="0" w:noVBand="1"/>
      </w:tblPr>
      <w:tblGrid>
        <w:gridCol w:w="16156"/>
        <w:gridCol w:w="3118"/>
      </w:tblGrid>
      <w:tr w:rsidR="00563D39" w14:paraId="1105F88F" w14:textId="77777777" w:rsidTr="002467E0">
        <w:tc>
          <w:tcPr>
            <w:tcW w:w="16156" w:type="dxa"/>
            <w:shd w:val="clear" w:color="auto" w:fill="00A759"/>
          </w:tcPr>
          <w:p w14:paraId="5686E6F2" w14:textId="4686371A" w:rsidR="00CD49A6" w:rsidRPr="00EA01C5" w:rsidRDefault="005471E0" w:rsidP="00CD49A6">
            <w:pPr>
              <w:rPr>
                <w:rFonts w:cstheme="minorHAnsi"/>
                <w:b/>
                <w:bCs/>
              </w:rPr>
            </w:pPr>
            <w:r>
              <w:rPr>
                <w:rFonts w:cstheme="minorHAnsi"/>
              </w:rPr>
              <w:t>4</w:t>
            </w:r>
            <w:r w:rsidR="00563D39">
              <w:rPr>
                <w:rFonts w:cstheme="minorHAnsi"/>
              </w:rPr>
              <w:t>.</w:t>
            </w:r>
            <w:r w:rsidR="002C588B">
              <w:rPr>
                <w:rFonts w:cstheme="minorHAnsi"/>
              </w:rPr>
              <w:t xml:space="preserve"> </w:t>
            </w:r>
            <w:r w:rsidR="00CD49A6" w:rsidRPr="00EA01C5">
              <w:rPr>
                <w:rFonts w:cstheme="minorHAnsi"/>
              </w:rPr>
              <w:t xml:space="preserve">ÉTHIQUE ET DÉONTOLOGIE – </w:t>
            </w:r>
            <w:r w:rsidR="00296404">
              <w:rPr>
                <w:rFonts w:cstheme="minorHAnsi"/>
              </w:rPr>
              <w:t>(</w:t>
            </w:r>
            <w:r>
              <w:rPr>
                <w:rFonts w:cstheme="minorHAnsi"/>
              </w:rPr>
              <w:t>NOVICE</w:t>
            </w:r>
            <w:r w:rsidR="00296404">
              <w:rPr>
                <w:rFonts w:cstheme="minorHAnsi"/>
              </w:rPr>
              <w:t>)</w:t>
            </w:r>
          </w:p>
          <w:p w14:paraId="6728E1B3" w14:textId="5ACC2FEB" w:rsidR="00563D39" w:rsidRPr="00D40377" w:rsidRDefault="00296404" w:rsidP="002467E0">
            <w:pPr>
              <w:spacing w:before="120" w:after="120"/>
              <w:rPr>
                <w:rFonts w:ascii="Calibri" w:hAnsi="Calibri" w:cs="Calibri Light"/>
                <w:bCs/>
              </w:rPr>
            </w:pPr>
            <w:r w:rsidRPr="008E5B5C">
              <w:rPr>
                <w:bCs/>
              </w:rPr>
              <w:t>L</w:t>
            </w:r>
            <w:r>
              <w:rPr>
                <w:bCs/>
              </w:rPr>
              <w:t xml:space="preserve">a personne </w:t>
            </w:r>
            <w:r w:rsidRPr="008E5B5C">
              <w:rPr>
                <w:bCs/>
              </w:rPr>
              <w:t>étudiant</w:t>
            </w:r>
            <w:r>
              <w:rPr>
                <w:bCs/>
              </w:rPr>
              <w:t>e</w:t>
            </w:r>
            <w:r w:rsidRPr="008E5B5C">
              <w:rPr>
                <w:bCs/>
              </w:rPr>
              <w:t xml:space="preserve"> doit acquérir les connaissances essentielles à la réflexion éthique en approfondissant les obligations et les normes professionnelles de la pratique et</w:t>
            </w:r>
            <w:r>
              <w:rPr>
                <w:bCs/>
              </w:rPr>
              <w:t xml:space="preserve"> de</w:t>
            </w:r>
            <w:r w:rsidRPr="008E5B5C">
              <w:rPr>
                <w:bCs/>
              </w:rPr>
              <w:t xml:space="preserve"> la recherche. </w:t>
            </w:r>
            <w:r>
              <w:rPr>
                <w:bCs/>
              </w:rPr>
              <w:t xml:space="preserve">Elle </w:t>
            </w:r>
            <w:r w:rsidRPr="008E5B5C">
              <w:rPr>
                <w:bCs/>
              </w:rPr>
              <w:t xml:space="preserve">doit également maîtriser les principes d’éthique et les principaux éléments de la déontologie en vigueur et les appliquer aux situations problématiques qui peuvent se rencontrer dans la pratique professionnelle. </w:t>
            </w:r>
            <w:r>
              <w:rPr>
                <w:bCs/>
              </w:rPr>
              <w:t xml:space="preserve">Elle </w:t>
            </w:r>
            <w:r w:rsidRPr="008E5B5C">
              <w:rPr>
                <w:bCs/>
              </w:rPr>
              <w:t>doit acquérir les connaissances pertinentes aux cadres légal et socioéconomique structurant le fonctionnement des systèmes dans lesquels les psychologues rendent leurs services ainsi que savoir intervenir efficacement en concertation.</w:t>
            </w:r>
          </w:p>
        </w:tc>
        <w:tc>
          <w:tcPr>
            <w:tcW w:w="3118" w:type="dxa"/>
            <w:vAlign w:val="center"/>
          </w:tcPr>
          <w:p w14:paraId="26677076" w14:textId="77777777" w:rsidR="00563D39" w:rsidRDefault="00563D39" w:rsidP="002467E0">
            <w:pPr>
              <w:spacing w:before="240"/>
              <w:jc w:val="center"/>
            </w:pPr>
            <w:r>
              <w:t xml:space="preserve">1  </w:t>
            </w:r>
            <w:sdt>
              <w:sdtPr>
                <w:id w:val="-2146031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16164778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6697548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522FF0" w14:textId="77777777" w:rsidR="00563D39" w:rsidRDefault="00563D39" w:rsidP="002467E0">
            <w:pPr>
              <w:spacing w:before="240"/>
            </w:pPr>
          </w:p>
        </w:tc>
      </w:tr>
      <w:tr w:rsidR="00296404" w14:paraId="58641769" w14:textId="77777777" w:rsidTr="00C804A8">
        <w:tc>
          <w:tcPr>
            <w:tcW w:w="19274" w:type="dxa"/>
            <w:gridSpan w:val="2"/>
          </w:tcPr>
          <w:p w14:paraId="2D1D4EC8" w14:textId="5CA6C820" w:rsidR="00296404" w:rsidRDefault="005471E0" w:rsidP="00296404">
            <w:r>
              <w:t>4</w:t>
            </w:r>
            <w:r w:rsidR="00296404" w:rsidRPr="005B41CC">
              <w:t>.1</w:t>
            </w:r>
            <w:r w:rsidR="00296404" w:rsidRPr="005B41CC">
              <w:tab/>
            </w:r>
            <w:r w:rsidR="00296404" w:rsidRPr="005B41CC">
              <w:rPr>
                <w:caps/>
              </w:rPr>
              <w:t>Anticiper, analyser et s’ajuster avec précision aux enjeux éthiques et déontologiques en présence</w:t>
            </w:r>
          </w:p>
        </w:tc>
      </w:tr>
      <w:tr w:rsidR="00296404" w14:paraId="2968CC85" w14:textId="77777777" w:rsidTr="00C804A8">
        <w:tc>
          <w:tcPr>
            <w:tcW w:w="19274" w:type="dxa"/>
            <w:gridSpan w:val="2"/>
          </w:tcPr>
          <w:p w14:paraId="12E2FF4C" w14:textId="28783634" w:rsidR="00296404" w:rsidRDefault="005471E0" w:rsidP="00296404">
            <w:r>
              <w:t>4</w:t>
            </w:r>
            <w:r w:rsidR="00296404">
              <w:t>.2</w:t>
            </w:r>
            <w:r w:rsidR="00296404">
              <w:tab/>
            </w:r>
            <w:r w:rsidR="00296404" w:rsidRPr="00B96A11">
              <w:t>ASSURER UNE TENUE DE DOSSIER ADÉQUATE</w:t>
            </w:r>
            <w:r w:rsidR="00296404">
              <w:t xml:space="preserve"> </w:t>
            </w:r>
          </w:p>
        </w:tc>
      </w:tr>
      <w:tr w:rsidR="00563D39" w:rsidRPr="00D22597" w14:paraId="4E02096E" w14:textId="77777777" w:rsidTr="002467E0">
        <w:trPr>
          <w:trHeight w:val="1383"/>
        </w:trPr>
        <w:tc>
          <w:tcPr>
            <w:tcW w:w="19274" w:type="dxa"/>
            <w:gridSpan w:val="2"/>
          </w:tcPr>
          <w:p w14:paraId="0A111FEA" w14:textId="77777777" w:rsidR="00563D39" w:rsidRPr="00D22597" w:rsidRDefault="00563D39" w:rsidP="002467E0">
            <w:pPr>
              <w:rPr>
                <w:b/>
                <w:bCs/>
              </w:rPr>
            </w:pPr>
            <w:r w:rsidRPr="00D22597">
              <w:rPr>
                <w:b/>
                <w:bCs/>
              </w:rPr>
              <w:t>Commentaires :</w:t>
            </w:r>
          </w:p>
        </w:tc>
      </w:tr>
    </w:tbl>
    <w:p w14:paraId="35219ECE" w14:textId="77777777" w:rsidR="00457ABE" w:rsidRDefault="00457ABE" w:rsidP="001F5229">
      <w:pPr>
        <w:ind w:left="-993"/>
      </w:pPr>
    </w:p>
    <w:p w14:paraId="0DDFEAF4" w14:textId="77777777" w:rsidR="00563D39" w:rsidRDefault="00563D39" w:rsidP="001F5229">
      <w:pPr>
        <w:ind w:left="-993"/>
        <w:sectPr w:rsidR="00563D39" w:rsidSect="00D40377">
          <w:type w:val="continuous"/>
          <w:pgSz w:w="20160" w:h="12240" w:orient="landscape" w:code="5"/>
          <w:pgMar w:top="1800" w:right="1440" w:bottom="1800" w:left="1440" w:header="708" w:footer="708" w:gutter="0"/>
          <w:cols w:space="708"/>
          <w:docGrid w:linePitch="360"/>
        </w:sectPr>
      </w:pPr>
    </w:p>
    <w:p w14:paraId="447577DA" w14:textId="77777777" w:rsidR="00457ABE" w:rsidRDefault="00457ABE" w:rsidP="001F5229">
      <w:pPr>
        <w:ind w:left="-993"/>
      </w:pPr>
    </w:p>
    <w:tbl>
      <w:tblPr>
        <w:tblStyle w:val="Grilledutableau"/>
        <w:tblpPr w:leftFromText="141" w:rightFromText="141" w:vertAnchor="text" w:horzAnchor="margin" w:tblpXSpec="center" w:tblpY="-98"/>
        <w:tblW w:w="19274" w:type="dxa"/>
        <w:tblLook w:val="04A0" w:firstRow="1" w:lastRow="0" w:firstColumn="1" w:lastColumn="0" w:noHBand="0" w:noVBand="1"/>
      </w:tblPr>
      <w:tblGrid>
        <w:gridCol w:w="16156"/>
        <w:gridCol w:w="3118"/>
      </w:tblGrid>
      <w:tr w:rsidR="00563D39" w14:paraId="42BDEB92" w14:textId="77777777" w:rsidTr="002467E0">
        <w:tc>
          <w:tcPr>
            <w:tcW w:w="16156" w:type="dxa"/>
            <w:shd w:val="clear" w:color="auto" w:fill="00A759"/>
          </w:tcPr>
          <w:p w14:paraId="29C1BBF7" w14:textId="0D6C4F55" w:rsidR="00296404" w:rsidRDefault="005471E0" w:rsidP="00296404">
            <w:pPr>
              <w:pStyle w:val="TableParagraph"/>
              <w:spacing w:line="268" w:lineRule="exact"/>
              <w:rPr>
                <w:rFonts w:ascii="Calibri" w:hAnsi="Calibri"/>
                <w:b/>
              </w:rPr>
            </w:pPr>
            <w:r>
              <w:rPr>
                <w:rFonts w:ascii="Calibri" w:hAnsi="Calibri"/>
                <w:b/>
                <w:color w:val="404040"/>
              </w:rPr>
              <w:lastRenderedPageBreak/>
              <w:t>5</w:t>
            </w:r>
            <w:r w:rsidR="00296404" w:rsidRPr="00B96A11">
              <w:rPr>
                <w:rFonts w:ascii="Calibri" w:hAnsi="Calibri"/>
                <w:b/>
                <w:color w:val="404040"/>
              </w:rPr>
              <w:t xml:space="preserve">. </w:t>
            </w:r>
            <w:r w:rsidR="00296404">
              <w:rPr>
                <w:rFonts w:ascii="Calibri" w:hAnsi="Calibri"/>
                <w:b/>
                <w:color w:val="404040"/>
              </w:rPr>
              <w:t xml:space="preserve">RECHERCHE </w:t>
            </w:r>
            <w:r w:rsidR="00296404" w:rsidRPr="00A16969">
              <w:rPr>
                <w:rFonts w:ascii="Calibri" w:hAnsi="Calibri"/>
                <w:bCs/>
              </w:rPr>
              <w:t>(</w:t>
            </w:r>
            <w:r w:rsidR="00A16969" w:rsidRPr="00A16969">
              <w:rPr>
                <w:rFonts w:ascii="Calibri" w:hAnsi="Calibri"/>
                <w:bCs/>
              </w:rPr>
              <w:t>DÉBUTANT</w:t>
            </w:r>
            <w:r w:rsidR="00296404" w:rsidRPr="00A16969">
              <w:rPr>
                <w:rFonts w:ascii="Calibri" w:hAnsi="Calibri"/>
                <w:bCs/>
              </w:rPr>
              <w:t>)</w:t>
            </w:r>
            <w:r w:rsidR="00296404">
              <w:rPr>
                <w:rFonts w:ascii="Calibri" w:hAnsi="Calibri"/>
                <w:b/>
              </w:rPr>
              <w:t xml:space="preserve">  </w:t>
            </w:r>
          </w:p>
          <w:p w14:paraId="3C1D488C" w14:textId="4B0959DF" w:rsidR="00563D39" w:rsidRPr="00296404" w:rsidRDefault="00296404" w:rsidP="00296404">
            <w:pPr>
              <w:spacing w:before="120" w:after="120"/>
              <w:rPr>
                <w:rFonts w:ascii="Calibri" w:hAnsi="Calibri" w:cs="Calibri Light"/>
                <w:b/>
              </w:rPr>
            </w:pPr>
            <w:r w:rsidRPr="00F424AF">
              <w:t>L</w:t>
            </w:r>
            <w:r>
              <w:t xml:space="preserve">a personne </w:t>
            </w:r>
            <w:r w:rsidRPr="00F424AF">
              <w:t>étudiant</w:t>
            </w:r>
            <w:r>
              <w:t>e</w:t>
            </w:r>
            <w:r w:rsidRPr="00F424AF">
              <w:t xml:space="preserve"> doit avoir de bonnes connaissances des applications pratiques des théories de la mesure, des méthodes et des stratégies de recherche. </w:t>
            </w:r>
            <w:r>
              <w:t>Elle</w:t>
            </w:r>
            <w:r w:rsidRPr="00F424AF">
              <w:t xml:space="preserve"> doit bien connaître la littérature spécialisée de son champ d’expertise, être en mesure de la critiquer et être capable de communiquer les résultats de sa recherche. Enfin, </w:t>
            </w:r>
            <w:r>
              <w:t xml:space="preserve">elle </w:t>
            </w:r>
            <w:r w:rsidRPr="00F424AF">
              <w:t>doit être en mesure de comprendre et d’utiliser les processus et méthodes scientifiques pour analyser et, si nécessaire, modifier les pratiques professionnelles inhérentes au champ d’expertise.</w:t>
            </w:r>
          </w:p>
        </w:tc>
        <w:tc>
          <w:tcPr>
            <w:tcW w:w="3118" w:type="dxa"/>
            <w:vAlign w:val="center"/>
          </w:tcPr>
          <w:p w14:paraId="4A74F50E" w14:textId="77777777" w:rsidR="00563D39" w:rsidRDefault="00563D39" w:rsidP="002467E0">
            <w:pPr>
              <w:spacing w:before="240"/>
              <w:jc w:val="center"/>
            </w:pPr>
            <w:r>
              <w:t xml:space="preserve">1  </w:t>
            </w:r>
            <w:sdt>
              <w:sdtPr>
                <w:id w:val="-154765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614250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819005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E9FDE5" w14:textId="77777777" w:rsidR="00563D39" w:rsidRDefault="00563D39" w:rsidP="002467E0">
            <w:pPr>
              <w:spacing w:before="240"/>
            </w:pPr>
          </w:p>
        </w:tc>
      </w:tr>
      <w:tr w:rsidR="00296404" w14:paraId="0F4CD233" w14:textId="77777777" w:rsidTr="002B482E">
        <w:tc>
          <w:tcPr>
            <w:tcW w:w="19274" w:type="dxa"/>
            <w:gridSpan w:val="2"/>
          </w:tcPr>
          <w:p w14:paraId="0B030E6B" w14:textId="7E7CFF64" w:rsidR="00296404" w:rsidRDefault="005471E0" w:rsidP="00296404">
            <w:r>
              <w:t>5</w:t>
            </w:r>
            <w:r w:rsidR="00296404" w:rsidRPr="00A5097D">
              <w:t xml:space="preserve">.1 </w:t>
            </w:r>
            <w:r w:rsidR="00296404" w:rsidRPr="00A5097D">
              <w:rPr>
                <w:rFonts w:cstheme="minorHAnsi"/>
              </w:rPr>
              <w:t>ÉTABLIR DES PONTS ENTRE LE PROCESSUS D’ÉVALUATION CLINIQUE ET LA DÉMARCHE SCIENTIFIQUE.</w:t>
            </w:r>
          </w:p>
        </w:tc>
      </w:tr>
      <w:tr w:rsidR="00296404" w14:paraId="47E42A8B" w14:textId="77777777" w:rsidTr="002B482E">
        <w:tc>
          <w:tcPr>
            <w:tcW w:w="19274" w:type="dxa"/>
            <w:gridSpan w:val="2"/>
          </w:tcPr>
          <w:p w14:paraId="7FC872AC" w14:textId="76D8822E" w:rsidR="00296404" w:rsidRPr="00431BCA" w:rsidRDefault="005471E0" w:rsidP="00296404">
            <w:pPr>
              <w:rPr>
                <w:rFonts w:asciiTheme="majorHAnsi" w:hAnsiTheme="majorHAnsi" w:cstheme="majorHAnsi"/>
                <w:bCs/>
                <w:caps/>
              </w:rPr>
            </w:pPr>
            <w:r>
              <w:t>5</w:t>
            </w:r>
            <w:r w:rsidR="00296404">
              <w:t>.2 RECONNAÎTRE LES SITUATIONS CLINIQUES EXIGEANT DE SE DOCUMENTER DAVANTAGE ET DÉVELOPPER SA POSTURE SCIENTIFIQUE (RIGUEUR ET ESPRIT CRITIQUE) POUR INTERVENIR ADÉQUATEMENT</w:t>
            </w:r>
          </w:p>
        </w:tc>
      </w:tr>
      <w:tr w:rsidR="00296404" w14:paraId="614B95F8" w14:textId="77777777" w:rsidTr="002B482E">
        <w:tc>
          <w:tcPr>
            <w:tcW w:w="19274" w:type="dxa"/>
            <w:gridSpan w:val="2"/>
          </w:tcPr>
          <w:p w14:paraId="1128B244" w14:textId="0981FC9F" w:rsidR="00296404" w:rsidRDefault="005471E0" w:rsidP="00296404">
            <w:r>
              <w:t>5</w:t>
            </w:r>
            <w:r w:rsidR="00296404" w:rsidRPr="00A5097D">
              <w:t>.</w:t>
            </w:r>
            <w:r w:rsidR="00296404">
              <w:t>3</w:t>
            </w:r>
            <w:r w:rsidR="00296404" w:rsidRPr="00A5097D">
              <w:t xml:space="preserve"> </w:t>
            </w:r>
            <w:r w:rsidR="00296404" w:rsidRPr="00A5097D">
              <w:rPr>
                <w:rFonts w:cstheme="minorHAnsi"/>
              </w:rPr>
              <w:t>COMPRENDRE ET UTILISER LES PROCESSUS ET MÉTHODES SCIENTIFIQUES POUR ANALYSER, ET SI NÉCESSAIRE, MODIFIER LES PRATIQUES PROFESSIONNELLES.</w:t>
            </w:r>
          </w:p>
        </w:tc>
      </w:tr>
      <w:tr w:rsidR="00563D39" w:rsidRPr="00D22597" w14:paraId="490C299F" w14:textId="77777777" w:rsidTr="002467E0">
        <w:trPr>
          <w:trHeight w:val="1383"/>
        </w:trPr>
        <w:tc>
          <w:tcPr>
            <w:tcW w:w="19274" w:type="dxa"/>
            <w:gridSpan w:val="2"/>
          </w:tcPr>
          <w:p w14:paraId="2BC53EEF" w14:textId="77777777" w:rsidR="00563D39" w:rsidRPr="00D22597" w:rsidRDefault="00563D39" w:rsidP="00563D39">
            <w:pPr>
              <w:rPr>
                <w:b/>
                <w:bCs/>
              </w:rPr>
            </w:pPr>
            <w:r w:rsidRPr="00D22597">
              <w:rPr>
                <w:b/>
                <w:bCs/>
              </w:rPr>
              <w:t>Commentaires :</w:t>
            </w:r>
          </w:p>
        </w:tc>
      </w:tr>
    </w:tbl>
    <w:p w14:paraId="7E230E2C" w14:textId="77777777" w:rsidR="00457ABE" w:rsidRDefault="00457ABE" w:rsidP="001F5229">
      <w:pPr>
        <w:ind w:left="-993"/>
      </w:pPr>
    </w:p>
    <w:p w14:paraId="276AF10D" w14:textId="77777777" w:rsidR="00563D39" w:rsidRDefault="00563D39" w:rsidP="001F5229">
      <w:pPr>
        <w:ind w:left="-993"/>
        <w:sectPr w:rsidR="00563D39" w:rsidSect="00D40377">
          <w:type w:val="continuous"/>
          <w:pgSz w:w="20160" w:h="12240" w:orient="landscape" w:code="5"/>
          <w:pgMar w:top="1800" w:right="1440" w:bottom="1800" w:left="1440" w:header="708" w:footer="708" w:gutter="0"/>
          <w:cols w:space="708"/>
          <w:docGrid w:linePitch="360"/>
        </w:sectPr>
      </w:pPr>
    </w:p>
    <w:p w14:paraId="54496ACC" w14:textId="77777777" w:rsidR="005471E0" w:rsidRDefault="005471E0">
      <w:pPr>
        <w:rPr>
          <w:b/>
          <w:bCs/>
          <w:sz w:val="28"/>
          <w:szCs w:val="28"/>
        </w:rPr>
      </w:pPr>
      <w:r>
        <w:rPr>
          <w:b/>
          <w:bCs/>
          <w:sz w:val="28"/>
          <w:szCs w:val="28"/>
        </w:rPr>
        <w:br w:type="page"/>
      </w:r>
    </w:p>
    <w:p w14:paraId="0BA237FB" w14:textId="378194CF" w:rsidR="0027450A" w:rsidRPr="0047426B" w:rsidRDefault="0027450A" w:rsidP="0027450A">
      <w:pPr>
        <w:spacing w:after="0" w:line="240" w:lineRule="auto"/>
        <w:jc w:val="center"/>
        <w:rPr>
          <w:b/>
          <w:bCs/>
          <w:sz w:val="28"/>
          <w:szCs w:val="28"/>
        </w:rPr>
      </w:pPr>
      <w:r>
        <w:rPr>
          <w:b/>
          <w:bCs/>
          <w:sz w:val="28"/>
          <w:szCs w:val="28"/>
        </w:rPr>
        <w:lastRenderedPageBreak/>
        <w:t>L</w:t>
      </w:r>
      <w:r w:rsidRPr="0047426B">
        <w:rPr>
          <w:b/>
          <w:bCs/>
          <w:sz w:val="28"/>
          <w:szCs w:val="28"/>
        </w:rPr>
        <w:t xml:space="preserve">es compétences </w:t>
      </w:r>
      <w:r>
        <w:rPr>
          <w:b/>
          <w:bCs/>
          <w:sz w:val="28"/>
          <w:szCs w:val="28"/>
        </w:rPr>
        <w:t xml:space="preserve">suivantes constituent </w:t>
      </w:r>
      <w:r w:rsidRPr="0047426B">
        <w:rPr>
          <w:b/>
          <w:bCs/>
          <w:sz w:val="28"/>
          <w:szCs w:val="28"/>
        </w:rPr>
        <w:t xml:space="preserve">des bases essentielles à la formation de psychologue et elles sont transversales aux </w:t>
      </w:r>
      <w:r w:rsidR="005471E0">
        <w:rPr>
          <w:b/>
          <w:bCs/>
          <w:sz w:val="28"/>
          <w:szCs w:val="28"/>
        </w:rPr>
        <w:t xml:space="preserve">cinq </w:t>
      </w:r>
      <w:r w:rsidRPr="0047426B">
        <w:rPr>
          <w:b/>
          <w:bCs/>
          <w:sz w:val="28"/>
          <w:szCs w:val="28"/>
        </w:rPr>
        <w:t>compétences ciblées par l’OPQ.</w:t>
      </w:r>
      <w:r>
        <w:rPr>
          <w:b/>
          <w:bCs/>
          <w:sz w:val="28"/>
          <w:szCs w:val="28"/>
        </w:rPr>
        <w:t xml:space="preserve"> Elles sont évaluées de manière continue dans l’ensemble des activités de formation pratique.</w:t>
      </w:r>
      <w:r w:rsidRPr="0047426B">
        <w:rPr>
          <w:b/>
          <w:bCs/>
          <w:sz w:val="28"/>
          <w:szCs w:val="28"/>
        </w:rPr>
        <w:t xml:space="preserve"> </w:t>
      </w:r>
    </w:p>
    <w:p w14:paraId="34BE2EB5" w14:textId="77777777" w:rsidR="00457ABE" w:rsidRDefault="00457ABE" w:rsidP="001F5229">
      <w:pPr>
        <w:ind w:left="-993"/>
      </w:pPr>
    </w:p>
    <w:p w14:paraId="0A7CD0AE" w14:textId="77777777" w:rsidR="00457ABE" w:rsidRDefault="00457ABE" w:rsidP="001F5229">
      <w:pPr>
        <w:ind w:left="-993"/>
      </w:pPr>
    </w:p>
    <w:tbl>
      <w:tblPr>
        <w:tblStyle w:val="Grilledutableau"/>
        <w:tblpPr w:leftFromText="141" w:rightFromText="141" w:vertAnchor="text" w:horzAnchor="margin" w:tblpXSpec="center" w:tblpY="-98"/>
        <w:tblW w:w="19274" w:type="dxa"/>
        <w:tblLook w:val="04A0" w:firstRow="1" w:lastRow="0" w:firstColumn="1" w:lastColumn="0" w:noHBand="0" w:noVBand="1"/>
      </w:tblPr>
      <w:tblGrid>
        <w:gridCol w:w="16156"/>
        <w:gridCol w:w="3118"/>
      </w:tblGrid>
      <w:tr w:rsidR="00296404" w14:paraId="5B85EE0E" w14:textId="77777777" w:rsidTr="0025317B">
        <w:tc>
          <w:tcPr>
            <w:tcW w:w="16156" w:type="dxa"/>
            <w:shd w:val="clear" w:color="auto" w:fill="00A759"/>
          </w:tcPr>
          <w:p w14:paraId="5C991576" w14:textId="28E87EFF" w:rsidR="00296404" w:rsidRPr="00B96A11" w:rsidRDefault="005471E0" w:rsidP="00296404">
            <w:pPr>
              <w:pStyle w:val="TableParagraph"/>
              <w:spacing w:line="268" w:lineRule="exact"/>
              <w:ind w:left="0"/>
              <w:rPr>
                <w:rFonts w:ascii="Calibri" w:hAnsi="Calibri"/>
                <w:b/>
              </w:rPr>
            </w:pPr>
            <w:r>
              <w:rPr>
                <w:rFonts w:ascii="Calibri" w:hAnsi="Calibri"/>
                <w:b/>
                <w:color w:val="404040"/>
              </w:rPr>
              <w:t>6</w:t>
            </w:r>
            <w:r w:rsidR="00296404" w:rsidRPr="00B96A11">
              <w:rPr>
                <w:rFonts w:ascii="Calibri" w:hAnsi="Calibri"/>
                <w:b/>
                <w:color w:val="404040"/>
              </w:rPr>
              <w:t xml:space="preserve">. </w:t>
            </w:r>
            <w:r w:rsidR="00296404">
              <w:rPr>
                <w:rFonts w:ascii="Calibri" w:hAnsi="Calibri"/>
                <w:b/>
                <w:color w:val="404040"/>
              </w:rPr>
              <w:t>PROFESSIONALISME ET COLLABORATION</w:t>
            </w:r>
          </w:p>
          <w:p w14:paraId="5FB6C28C" w14:textId="1CF124C0" w:rsidR="00296404" w:rsidRPr="00D40377" w:rsidRDefault="00A20968" w:rsidP="00296404">
            <w:pPr>
              <w:spacing w:before="120" w:after="120"/>
              <w:rPr>
                <w:rFonts w:ascii="Calibri" w:hAnsi="Calibri" w:cs="Calibri Light"/>
                <w:bCs/>
              </w:rPr>
            </w:pPr>
            <w:r>
              <w:rPr>
                <w:b/>
                <w:color w:val="404040"/>
              </w:rPr>
              <w:t>Dans le fonctionnement général attendu dans le cadre du stage et de la supervision</w:t>
            </w:r>
            <w:r w:rsidRPr="00B96A11">
              <w:rPr>
                <w:b/>
                <w:color w:val="404040"/>
              </w:rPr>
              <w:t xml:space="preserve">, la personne étudiante est en mesure de réaliser les actions </w:t>
            </w:r>
            <w:r>
              <w:rPr>
                <w:b/>
                <w:color w:val="404040"/>
              </w:rPr>
              <w:t xml:space="preserve">et d’assumer les responsabilités professionnelles </w:t>
            </w:r>
            <w:r w:rsidRPr="00B96A11">
              <w:rPr>
                <w:b/>
                <w:color w:val="404040"/>
              </w:rPr>
              <w:t>suivantes</w:t>
            </w:r>
          </w:p>
        </w:tc>
        <w:tc>
          <w:tcPr>
            <w:tcW w:w="3118" w:type="dxa"/>
          </w:tcPr>
          <w:p w14:paraId="159235FC" w14:textId="77777777" w:rsidR="005D60BF" w:rsidRDefault="005D60BF" w:rsidP="005D60BF">
            <w:pPr>
              <w:spacing w:before="240"/>
              <w:jc w:val="center"/>
            </w:pPr>
            <w:r>
              <w:t xml:space="preserve">1  </w:t>
            </w:r>
            <w:sdt>
              <w:sdtPr>
                <w:id w:val="-8541811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  </w:t>
            </w:r>
            <w:sdt>
              <w:sdtPr>
                <w:id w:val="541340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  </w:t>
            </w:r>
            <w:sdt>
              <w:sdtPr>
                <w:id w:val="-21619537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0F4D46B" w14:textId="0D4AE041" w:rsidR="00296404" w:rsidRDefault="00296404" w:rsidP="00296404">
            <w:pPr>
              <w:spacing w:before="240"/>
            </w:pPr>
          </w:p>
        </w:tc>
      </w:tr>
      <w:tr w:rsidR="00296404" w14:paraId="75C16544" w14:textId="77777777" w:rsidTr="002467E0">
        <w:tc>
          <w:tcPr>
            <w:tcW w:w="19274" w:type="dxa"/>
            <w:gridSpan w:val="2"/>
          </w:tcPr>
          <w:p w14:paraId="3C0A6494" w14:textId="5252D4E5" w:rsidR="00296404" w:rsidRDefault="005471E0" w:rsidP="00296404">
            <w:r>
              <w:rPr>
                <w:caps/>
              </w:rPr>
              <w:t>6</w:t>
            </w:r>
            <w:r w:rsidR="00296404" w:rsidRPr="004F00E8">
              <w:rPr>
                <w:caps/>
              </w:rPr>
              <w:t>.1 Préparer adéquatement sa supervision (p. ex., en créant des traces sur certaines situations professionnelles vécus dans son carnet de développement professionnel)</w:t>
            </w:r>
          </w:p>
        </w:tc>
      </w:tr>
      <w:tr w:rsidR="00296404" w14:paraId="7C67448A" w14:textId="77777777" w:rsidTr="002467E0">
        <w:tc>
          <w:tcPr>
            <w:tcW w:w="19274" w:type="dxa"/>
            <w:gridSpan w:val="2"/>
          </w:tcPr>
          <w:p w14:paraId="1756EA4D" w14:textId="7374FCAD" w:rsidR="00296404" w:rsidRPr="00431BCA" w:rsidRDefault="005471E0" w:rsidP="00296404">
            <w:pPr>
              <w:rPr>
                <w:rFonts w:asciiTheme="majorHAnsi" w:hAnsiTheme="majorHAnsi" w:cstheme="majorHAnsi"/>
                <w:bCs/>
                <w:caps/>
              </w:rPr>
            </w:pPr>
            <w:r>
              <w:rPr>
                <w:caps/>
              </w:rPr>
              <w:t>6</w:t>
            </w:r>
            <w:r w:rsidR="00296404" w:rsidRPr="004F00E8">
              <w:rPr>
                <w:caps/>
              </w:rPr>
              <w:t>.2 Utiliser l’expérience de supervision de façon productive (préparation, objectifs, utilisation du matériel clinique)</w:t>
            </w:r>
          </w:p>
        </w:tc>
      </w:tr>
      <w:tr w:rsidR="00296404" w14:paraId="1D3E65E2" w14:textId="77777777" w:rsidTr="002467E0">
        <w:tc>
          <w:tcPr>
            <w:tcW w:w="19274" w:type="dxa"/>
            <w:gridSpan w:val="2"/>
          </w:tcPr>
          <w:p w14:paraId="20BD67A8" w14:textId="463B9102" w:rsidR="00296404" w:rsidRDefault="005471E0" w:rsidP="00296404">
            <w:r>
              <w:rPr>
                <w:caps/>
              </w:rPr>
              <w:t>6</w:t>
            </w:r>
            <w:r w:rsidR="00296404" w:rsidRPr="004F00E8">
              <w:rPr>
                <w:caps/>
              </w:rPr>
              <w:t xml:space="preserve">.3 </w:t>
            </w:r>
            <w:r w:rsidR="00296404">
              <w:rPr>
                <w:caps/>
              </w:rPr>
              <w:t>Démontrer la capacité de maintenir une posture d’apprentissage et d’ouverture à différentes approches et/ou points de vue.</w:t>
            </w:r>
          </w:p>
        </w:tc>
      </w:tr>
      <w:tr w:rsidR="00296404" w14:paraId="3DA6FCD6" w14:textId="77777777" w:rsidTr="002467E0">
        <w:tc>
          <w:tcPr>
            <w:tcW w:w="19274" w:type="dxa"/>
            <w:gridSpan w:val="2"/>
          </w:tcPr>
          <w:p w14:paraId="0FEACC29" w14:textId="2EC425D8" w:rsidR="00296404" w:rsidRPr="00893D16" w:rsidRDefault="005471E0" w:rsidP="00296404">
            <w:pPr>
              <w:rPr>
                <w:rFonts w:asciiTheme="majorHAnsi" w:hAnsiTheme="majorHAnsi" w:cstheme="majorHAnsi"/>
                <w:caps/>
              </w:rPr>
            </w:pPr>
            <w:r>
              <w:rPr>
                <w:caps/>
              </w:rPr>
              <w:t>6</w:t>
            </w:r>
            <w:r w:rsidR="00296404" w:rsidRPr="004F00E8">
              <w:rPr>
                <w:caps/>
              </w:rPr>
              <w:t>.4 Utiliser le groupe de travail et y contribuer</w:t>
            </w:r>
          </w:p>
        </w:tc>
      </w:tr>
      <w:tr w:rsidR="00296404" w14:paraId="4C56A05E" w14:textId="77777777" w:rsidTr="002467E0">
        <w:tc>
          <w:tcPr>
            <w:tcW w:w="19274" w:type="dxa"/>
            <w:gridSpan w:val="2"/>
          </w:tcPr>
          <w:p w14:paraId="5B4A4C1B" w14:textId="4F6DB84E" w:rsidR="00296404" w:rsidRPr="00893D16" w:rsidRDefault="005471E0" w:rsidP="00296404">
            <w:pPr>
              <w:rPr>
                <w:rFonts w:asciiTheme="majorHAnsi" w:hAnsiTheme="majorHAnsi" w:cstheme="majorHAnsi"/>
                <w:caps/>
              </w:rPr>
            </w:pPr>
            <w:r>
              <w:rPr>
                <w:caps/>
              </w:rPr>
              <w:t>6</w:t>
            </w:r>
            <w:r w:rsidR="00296404" w:rsidRPr="00054CB7">
              <w:rPr>
                <w:caps/>
              </w:rPr>
              <w:t>.5 Faire une gestion adéquate du ou des processus clinique.s, en respectant le mode de fonctionnement du milieu de pratique et en organisant adéquatement son travail</w:t>
            </w:r>
          </w:p>
        </w:tc>
      </w:tr>
      <w:tr w:rsidR="00296404" w14:paraId="5531E6FA" w14:textId="77777777" w:rsidTr="002467E0">
        <w:tc>
          <w:tcPr>
            <w:tcW w:w="19274" w:type="dxa"/>
            <w:gridSpan w:val="2"/>
          </w:tcPr>
          <w:p w14:paraId="39177D62" w14:textId="41373ED3" w:rsidR="00296404" w:rsidRPr="00893D16" w:rsidRDefault="005471E0" w:rsidP="00296404">
            <w:pPr>
              <w:rPr>
                <w:rFonts w:asciiTheme="majorHAnsi" w:hAnsiTheme="majorHAnsi" w:cstheme="majorHAnsi"/>
                <w:caps/>
              </w:rPr>
            </w:pPr>
            <w:r>
              <w:rPr>
                <w:caps/>
              </w:rPr>
              <w:t>6</w:t>
            </w:r>
            <w:r w:rsidR="00296404" w:rsidRPr="00054CB7">
              <w:rPr>
                <w:caps/>
              </w:rPr>
              <w:t>.6 Atteindre les exigences quantitatives des heures à réaliser</w:t>
            </w:r>
            <w:r w:rsidR="00296404">
              <w:rPr>
                <w:caps/>
              </w:rPr>
              <w:t xml:space="preserve"> DANS LE CADRE DU STAGE</w:t>
            </w:r>
          </w:p>
        </w:tc>
      </w:tr>
      <w:tr w:rsidR="00563D39" w:rsidRPr="00D22597" w14:paraId="4A4C6975" w14:textId="77777777" w:rsidTr="002467E0">
        <w:trPr>
          <w:trHeight w:val="1383"/>
        </w:trPr>
        <w:tc>
          <w:tcPr>
            <w:tcW w:w="19274" w:type="dxa"/>
            <w:gridSpan w:val="2"/>
          </w:tcPr>
          <w:p w14:paraId="7DD75E5F" w14:textId="77777777" w:rsidR="00563D39" w:rsidRPr="00D22597" w:rsidRDefault="00563D39" w:rsidP="002467E0">
            <w:pPr>
              <w:rPr>
                <w:b/>
                <w:bCs/>
              </w:rPr>
            </w:pPr>
            <w:r w:rsidRPr="00D22597">
              <w:rPr>
                <w:b/>
                <w:bCs/>
              </w:rPr>
              <w:t>Commentaires :</w:t>
            </w:r>
          </w:p>
        </w:tc>
      </w:tr>
    </w:tbl>
    <w:p w14:paraId="4AFCB1F0" w14:textId="77777777" w:rsidR="00457ABE" w:rsidRDefault="00457ABE" w:rsidP="001F5229">
      <w:pPr>
        <w:ind w:left="-993"/>
      </w:pPr>
    </w:p>
    <w:p w14:paraId="205C12F2" w14:textId="77777777" w:rsidR="00563D39" w:rsidRDefault="00563D39" w:rsidP="001F5229">
      <w:pPr>
        <w:ind w:left="-993"/>
        <w:sectPr w:rsidR="00563D39" w:rsidSect="00D40377">
          <w:type w:val="continuous"/>
          <w:pgSz w:w="20160" w:h="12240" w:orient="landscape" w:code="5"/>
          <w:pgMar w:top="1800" w:right="1440" w:bottom="1800" w:left="1440" w:header="708" w:footer="708" w:gutter="0"/>
          <w:cols w:space="708"/>
          <w:docGrid w:linePitch="360"/>
        </w:sectPr>
      </w:pPr>
    </w:p>
    <w:p w14:paraId="3870C963" w14:textId="77777777" w:rsidR="00457ABE" w:rsidRDefault="00457ABE" w:rsidP="001F5229">
      <w:pPr>
        <w:ind w:left="-993"/>
      </w:pPr>
    </w:p>
    <w:p w14:paraId="25FBA807" w14:textId="77777777" w:rsidR="0027450A" w:rsidRDefault="0027450A" w:rsidP="001F5229">
      <w:pPr>
        <w:ind w:left="-993"/>
      </w:pPr>
    </w:p>
    <w:p w14:paraId="74934B37" w14:textId="77777777" w:rsidR="0027450A" w:rsidRDefault="0027450A" w:rsidP="001F5229">
      <w:pPr>
        <w:ind w:left="-993"/>
      </w:pPr>
    </w:p>
    <w:p w14:paraId="52A8758B" w14:textId="77777777" w:rsidR="0027450A" w:rsidRDefault="0027450A" w:rsidP="001F5229">
      <w:pPr>
        <w:ind w:left="-993"/>
      </w:pPr>
    </w:p>
    <w:p w14:paraId="07D150C5" w14:textId="77777777" w:rsidR="0027450A" w:rsidRDefault="0027450A" w:rsidP="001F5229">
      <w:pPr>
        <w:ind w:left="-993"/>
      </w:pPr>
    </w:p>
    <w:p w14:paraId="17E16C94" w14:textId="77777777" w:rsidR="0027450A" w:rsidRDefault="0027450A" w:rsidP="001F5229">
      <w:pPr>
        <w:ind w:left="-993"/>
      </w:pPr>
    </w:p>
    <w:p w14:paraId="6609B7DF" w14:textId="77777777" w:rsidR="0027450A" w:rsidRDefault="0027450A" w:rsidP="001F5229">
      <w:pPr>
        <w:ind w:left="-993"/>
      </w:pPr>
    </w:p>
    <w:p w14:paraId="2A1C7AC5" w14:textId="77777777" w:rsidR="0027450A" w:rsidRDefault="0027450A" w:rsidP="001F5229">
      <w:pPr>
        <w:ind w:left="-993"/>
      </w:pPr>
    </w:p>
    <w:tbl>
      <w:tblPr>
        <w:tblStyle w:val="Grilledutableau"/>
        <w:tblpPr w:leftFromText="141" w:rightFromText="141" w:vertAnchor="text" w:horzAnchor="margin" w:tblpXSpec="center" w:tblpY="-98"/>
        <w:tblW w:w="19274" w:type="dxa"/>
        <w:tblLook w:val="04A0" w:firstRow="1" w:lastRow="0" w:firstColumn="1" w:lastColumn="0" w:noHBand="0" w:noVBand="1"/>
      </w:tblPr>
      <w:tblGrid>
        <w:gridCol w:w="16156"/>
        <w:gridCol w:w="3118"/>
      </w:tblGrid>
      <w:tr w:rsidR="00296404" w14:paraId="76E6B0E0" w14:textId="77777777" w:rsidTr="002467E0">
        <w:tc>
          <w:tcPr>
            <w:tcW w:w="16156" w:type="dxa"/>
            <w:shd w:val="clear" w:color="auto" w:fill="00A759"/>
          </w:tcPr>
          <w:p w14:paraId="6B153321" w14:textId="419212E0" w:rsidR="00296404" w:rsidRPr="00B765C7" w:rsidRDefault="00A20968" w:rsidP="00296404">
            <w:pPr>
              <w:spacing w:before="120" w:after="120"/>
              <w:rPr>
                <w:bCs/>
              </w:rPr>
            </w:pPr>
            <w:r>
              <w:rPr>
                <w:bCs/>
              </w:rPr>
              <w:t>7</w:t>
            </w:r>
            <w:r w:rsidR="002C588B">
              <w:rPr>
                <w:bCs/>
              </w:rPr>
              <w:t xml:space="preserve">. </w:t>
            </w:r>
            <w:r w:rsidR="00296404" w:rsidRPr="00B765C7">
              <w:rPr>
                <w:bCs/>
              </w:rPr>
              <w:t>PENSÉE RÉFLEXIVE/PRATIQUE RÉFLEXIVE</w:t>
            </w:r>
          </w:p>
          <w:p w14:paraId="5A2474E3" w14:textId="5FF11412" w:rsidR="00296404" w:rsidRPr="00D40377" w:rsidRDefault="00296404" w:rsidP="00296404">
            <w:pPr>
              <w:rPr>
                <w:rFonts w:ascii="Calibri" w:hAnsi="Calibri" w:cs="Calibri Light"/>
                <w:bCs/>
              </w:rPr>
            </w:pPr>
            <w:r w:rsidRPr="00B765C7">
              <w:rPr>
                <w:bCs/>
              </w:rPr>
              <w:t>Par rapport à des situations professionnelles simples rencontrées en stage, la personne étudiante est en mesure de :</w:t>
            </w:r>
          </w:p>
        </w:tc>
        <w:tc>
          <w:tcPr>
            <w:tcW w:w="3118" w:type="dxa"/>
            <w:vAlign w:val="center"/>
          </w:tcPr>
          <w:p w14:paraId="3E9BCD9B" w14:textId="77777777" w:rsidR="00296404" w:rsidRDefault="00296404" w:rsidP="00296404">
            <w:pPr>
              <w:spacing w:before="240"/>
              <w:jc w:val="center"/>
            </w:pPr>
            <w:r>
              <w:t xml:space="preserve">1  </w:t>
            </w:r>
            <w:sdt>
              <w:sdtPr>
                <w:id w:val="20006952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410156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7319840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C014B2" w14:textId="77777777" w:rsidR="00296404" w:rsidRDefault="00296404" w:rsidP="00296404">
            <w:pPr>
              <w:spacing w:before="240"/>
            </w:pPr>
          </w:p>
        </w:tc>
      </w:tr>
      <w:tr w:rsidR="00296404" w14:paraId="5DB8528D" w14:textId="77777777" w:rsidTr="002467E0">
        <w:tc>
          <w:tcPr>
            <w:tcW w:w="19274" w:type="dxa"/>
            <w:gridSpan w:val="2"/>
          </w:tcPr>
          <w:p w14:paraId="0B1C74C5" w14:textId="200D4DCF" w:rsidR="00296404" w:rsidRDefault="00A20968" w:rsidP="00296404">
            <w:r>
              <w:rPr>
                <w:caps/>
              </w:rPr>
              <w:t>7</w:t>
            </w:r>
            <w:r w:rsidR="00296404" w:rsidRPr="005933D8">
              <w:rPr>
                <w:caps/>
              </w:rPr>
              <w:t>.1</w:t>
            </w:r>
            <w:r w:rsidR="00296404" w:rsidRPr="005933D8">
              <w:rPr>
                <w:caps/>
              </w:rPr>
              <w:tab/>
              <w:t>Décrire clairement des moments dans sa pratique professionnelle au cours desquels une compétence spécifique a été mobilisée</w:t>
            </w:r>
          </w:p>
        </w:tc>
      </w:tr>
      <w:tr w:rsidR="00296404" w14:paraId="5BF9D0D1" w14:textId="77777777" w:rsidTr="002467E0">
        <w:tc>
          <w:tcPr>
            <w:tcW w:w="19274" w:type="dxa"/>
            <w:gridSpan w:val="2"/>
          </w:tcPr>
          <w:p w14:paraId="0343D2C7" w14:textId="6A3AE222" w:rsidR="00296404" w:rsidRPr="00431BCA" w:rsidRDefault="00A20968" w:rsidP="00296404">
            <w:pPr>
              <w:rPr>
                <w:rFonts w:asciiTheme="majorHAnsi" w:hAnsiTheme="majorHAnsi" w:cstheme="majorHAnsi"/>
                <w:bCs/>
                <w:caps/>
              </w:rPr>
            </w:pPr>
            <w:r>
              <w:rPr>
                <w:caps/>
              </w:rPr>
              <w:t>7</w:t>
            </w:r>
            <w:r w:rsidR="00296404" w:rsidRPr="005933D8">
              <w:rPr>
                <w:caps/>
              </w:rPr>
              <w:t>.2</w:t>
            </w:r>
            <w:r w:rsidR="00296404" w:rsidRPr="005933D8">
              <w:rPr>
                <w:caps/>
              </w:rPr>
              <w:tab/>
              <w:t>ANALYSER SES ACTIONS PROFESSIONNELLES DE MANIÈRE À FAIRE UNE LECTURE APPROPRIÉE DES SITUATIONS PROFESSIONNELLES VÉCUES DURANT LES SÉANCES AVEC LES PERSONNES CLIENTES</w:t>
            </w:r>
          </w:p>
        </w:tc>
      </w:tr>
      <w:tr w:rsidR="00296404" w14:paraId="60320105" w14:textId="77777777" w:rsidTr="002467E0">
        <w:tc>
          <w:tcPr>
            <w:tcW w:w="19274" w:type="dxa"/>
            <w:gridSpan w:val="2"/>
          </w:tcPr>
          <w:p w14:paraId="19CCC86F" w14:textId="1D211CDE" w:rsidR="00296404" w:rsidRDefault="00A20968" w:rsidP="002C588B">
            <w:pPr>
              <w:ind w:left="731" w:hanging="731"/>
            </w:pPr>
            <w:r>
              <w:rPr>
                <w:caps/>
              </w:rPr>
              <w:t>7</w:t>
            </w:r>
            <w:r w:rsidR="00296404" w:rsidRPr="005933D8">
              <w:rPr>
                <w:caps/>
              </w:rPr>
              <w:t>.3</w:t>
            </w:r>
            <w:r w:rsidR="00296404" w:rsidRPr="005933D8">
              <w:rPr>
                <w:caps/>
              </w:rPr>
              <w:tab/>
              <w:t xml:space="preserve">Référer aux connaissances scientifiques (savoirs, concepts, théories et/ou méthodes) dans le but d’éclairer ses actions professionnelles (avec le soutien de la personne </w:t>
            </w:r>
            <w:r w:rsidR="002C588B">
              <w:rPr>
                <w:caps/>
              </w:rPr>
              <w:t xml:space="preserve">          </w:t>
            </w:r>
            <w:r w:rsidR="00296404" w:rsidRPr="005933D8">
              <w:rPr>
                <w:caps/>
              </w:rPr>
              <w:t>superviseure) </w:t>
            </w:r>
          </w:p>
        </w:tc>
      </w:tr>
      <w:tr w:rsidR="00296404" w14:paraId="283BF522" w14:textId="77777777" w:rsidTr="002467E0">
        <w:tc>
          <w:tcPr>
            <w:tcW w:w="19274" w:type="dxa"/>
            <w:gridSpan w:val="2"/>
          </w:tcPr>
          <w:p w14:paraId="795E0D95" w14:textId="03BB203B" w:rsidR="00296404" w:rsidRPr="00893D16" w:rsidRDefault="00A20968" w:rsidP="00296404">
            <w:pPr>
              <w:rPr>
                <w:rFonts w:asciiTheme="majorHAnsi" w:hAnsiTheme="majorHAnsi" w:cstheme="majorHAnsi"/>
                <w:caps/>
              </w:rPr>
            </w:pPr>
            <w:r>
              <w:rPr>
                <w:caps/>
              </w:rPr>
              <w:t>7</w:t>
            </w:r>
            <w:r w:rsidR="00296404" w:rsidRPr="005933D8">
              <w:rPr>
                <w:caps/>
              </w:rPr>
              <w:t xml:space="preserve">.4 </w:t>
            </w:r>
            <w:r w:rsidR="00296404" w:rsidRPr="005933D8">
              <w:rPr>
                <w:caps/>
              </w:rPr>
              <w:tab/>
              <w:t>Déterminer les actions à mettre en œuvre au regard des situations professionnelles vécues en stage (avec le soutien de la personne superviseure) </w:t>
            </w:r>
          </w:p>
        </w:tc>
      </w:tr>
      <w:tr w:rsidR="00296404" w14:paraId="3B662AEE" w14:textId="77777777" w:rsidTr="002467E0">
        <w:tc>
          <w:tcPr>
            <w:tcW w:w="19274" w:type="dxa"/>
            <w:gridSpan w:val="2"/>
          </w:tcPr>
          <w:p w14:paraId="1F37D153" w14:textId="17F14AFE" w:rsidR="00296404" w:rsidRPr="00893D16" w:rsidRDefault="00A20968" w:rsidP="00296404">
            <w:pPr>
              <w:rPr>
                <w:rFonts w:asciiTheme="majorHAnsi" w:hAnsiTheme="majorHAnsi" w:cstheme="majorHAnsi"/>
                <w:caps/>
              </w:rPr>
            </w:pPr>
            <w:r>
              <w:rPr>
                <w:caps/>
              </w:rPr>
              <w:t>7</w:t>
            </w:r>
            <w:r w:rsidR="00296404" w:rsidRPr="005933D8">
              <w:rPr>
                <w:caps/>
              </w:rPr>
              <w:t>.5</w:t>
            </w:r>
            <w:r w:rsidR="00296404" w:rsidRPr="005933D8">
              <w:rPr>
                <w:caps/>
              </w:rPr>
              <w:tab/>
              <w:t>MANIFESTER UNE CONSCIENCE DE SON EXPÉRIENCE EN TANT QUE THÉRAPEUTE OU EN TANT QUE CONSULTANT DANS LE MILIEU</w:t>
            </w:r>
          </w:p>
        </w:tc>
      </w:tr>
      <w:tr w:rsidR="0027450A" w:rsidRPr="00D22597" w14:paraId="427FF3A8" w14:textId="77777777" w:rsidTr="002467E0">
        <w:trPr>
          <w:trHeight w:val="1383"/>
        </w:trPr>
        <w:tc>
          <w:tcPr>
            <w:tcW w:w="19274" w:type="dxa"/>
            <w:gridSpan w:val="2"/>
          </w:tcPr>
          <w:p w14:paraId="3803F180" w14:textId="77777777" w:rsidR="0027450A" w:rsidRPr="00547E58" w:rsidRDefault="0027450A" w:rsidP="0027450A">
            <w:pPr>
              <w:pStyle w:val="Default"/>
              <w:rPr>
                <w:rFonts w:asciiTheme="majorHAnsi" w:hAnsiTheme="majorHAnsi" w:cstheme="majorHAnsi"/>
                <w:b/>
                <w:bCs/>
                <w:sz w:val="22"/>
                <w:szCs w:val="22"/>
              </w:rPr>
            </w:pPr>
            <w:r>
              <w:rPr>
                <w:rFonts w:asciiTheme="majorHAnsi" w:hAnsiTheme="majorHAnsi" w:cstheme="majorHAnsi"/>
                <w:b/>
                <w:bCs/>
                <w:sz w:val="22"/>
                <w:szCs w:val="22"/>
              </w:rPr>
              <w:t>Appréciation des capacités réflexives</w:t>
            </w:r>
            <w:r w:rsidRPr="00547E58">
              <w:rPr>
                <w:rFonts w:asciiTheme="majorHAnsi" w:hAnsiTheme="majorHAnsi" w:cstheme="majorHAnsi"/>
                <w:b/>
                <w:bCs/>
                <w:sz w:val="22"/>
                <w:szCs w:val="22"/>
              </w:rPr>
              <w:t xml:space="preserve"> : </w:t>
            </w:r>
          </w:p>
          <w:p w14:paraId="027E4DEB" w14:textId="3368013B" w:rsidR="0027450A" w:rsidRPr="00D22597" w:rsidRDefault="0027450A" w:rsidP="002467E0">
            <w:pPr>
              <w:rPr>
                <w:b/>
                <w:bCs/>
              </w:rPr>
            </w:pPr>
          </w:p>
        </w:tc>
      </w:tr>
    </w:tbl>
    <w:p w14:paraId="1DCAC1A1" w14:textId="77777777" w:rsidR="00457ABE" w:rsidRDefault="00457ABE" w:rsidP="001F5229">
      <w:pPr>
        <w:ind w:left="-993"/>
      </w:pPr>
    </w:p>
    <w:p w14:paraId="0453713B" w14:textId="77777777" w:rsidR="00457ABE" w:rsidRDefault="00457ABE" w:rsidP="001F5229">
      <w:pPr>
        <w:ind w:left="-993"/>
      </w:pPr>
    </w:p>
    <w:p w14:paraId="74C2C80E" w14:textId="77777777" w:rsidR="00457ABE" w:rsidRDefault="00457ABE" w:rsidP="001F5229">
      <w:pPr>
        <w:ind w:left="-993"/>
      </w:pPr>
    </w:p>
    <w:p w14:paraId="5BED3327" w14:textId="77777777" w:rsidR="00457ABE" w:rsidRDefault="00457ABE" w:rsidP="001F5229">
      <w:pPr>
        <w:ind w:left="-993"/>
      </w:pPr>
    </w:p>
    <w:p w14:paraId="1010D470" w14:textId="77777777" w:rsidR="00457ABE" w:rsidRDefault="00457ABE" w:rsidP="001F5229">
      <w:pPr>
        <w:ind w:left="-993"/>
      </w:pPr>
    </w:p>
    <w:p w14:paraId="0A0B6705" w14:textId="77777777" w:rsidR="00457ABE" w:rsidRDefault="00457ABE" w:rsidP="001F5229">
      <w:pPr>
        <w:ind w:left="-993"/>
      </w:pPr>
    </w:p>
    <w:p w14:paraId="17281C9C" w14:textId="77777777" w:rsidR="00457ABE" w:rsidRDefault="00457ABE" w:rsidP="001F5229">
      <w:pPr>
        <w:ind w:left="-993"/>
      </w:pPr>
    </w:p>
    <w:p w14:paraId="5B319EDE" w14:textId="77777777" w:rsidR="00457ABE" w:rsidRDefault="00457ABE">
      <w:r>
        <w:br w:type="page"/>
      </w:r>
    </w:p>
    <w:p w14:paraId="28C5802B" w14:textId="77777777" w:rsidR="00457ABE" w:rsidRDefault="00457ABE"/>
    <w:tbl>
      <w:tblPr>
        <w:tblStyle w:val="Grilledutableau"/>
        <w:tblW w:w="0" w:type="auto"/>
        <w:tblLook w:val="04A0" w:firstRow="1" w:lastRow="0" w:firstColumn="1" w:lastColumn="0" w:noHBand="0" w:noVBand="1"/>
      </w:tblPr>
      <w:tblGrid>
        <w:gridCol w:w="17270"/>
      </w:tblGrid>
      <w:tr w:rsidR="00517570" w:rsidRPr="00A03969" w14:paraId="6615F61A" w14:textId="77777777" w:rsidTr="002467E0">
        <w:tc>
          <w:tcPr>
            <w:tcW w:w="17270" w:type="dxa"/>
          </w:tcPr>
          <w:p w14:paraId="36F16755" w14:textId="77777777" w:rsidR="00517570" w:rsidRPr="00A03969" w:rsidRDefault="00517570" w:rsidP="002467E0">
            <w:pPr>
              <w:ind w:right="26"/>
              <w:jc w:val="center"/>
              <w:rPr>
                <w:rFonts w:ascii="Calibri Light" w:eastAsia="Calibri Light" w:hAnsi="Calibri Light" w:cs="Calibri Light"/>
                <w:b/>
                <w:sz w:val="32"/>
                <w:szCs w:val="32"/>
                <w:u w:val="single"/>
                <w:lang w:bidi="fr-CA"/>
              </w:rPr>
            </w:pPr>
            <w:r>
              <w:br w:type="page"/>
            </w:r>
            <w:r w:rsidRPr="00A03969">
              <w:rPr>
                <w:rFonts w:ascii="Calibri Light" w:eastAsia="Calibri Light" w:hAnsi="Calibri Light" w:cs="Calibri Light"/>
                <w:b/>
                <w:sz w:val="32"/>
                <w:szCs w:val="32"/>
                <w:u w:val="single"/>
                <w:lang w:bidi="fr-CA"/>
              </w:rPr>
              <w:t>Section à compléter</w:t>
            </w:r>
          </w:p>
        </w:tc>
      </w:tr>
      <w:tr w:rsidR="00517570" w:rsidRPr="00A03969" w14:paraId="5806A14A" w14:textId="77777777" w:rsidTr="002467E0">
        <w:tc>
          <w:tcPr>
            <w:tcW w:w="17270" w:type="dxa"/>
          </w:tcPr>
          <w:p w14:paraId="738F358F" w14:textId="77777777" w:rsidR="00517570" w:rsidRPr="00A03969" w:rsidRDefault="00517570" w:rsidP="002467E0">
            <w:pPr>
              <w:ind w:right="26"/>
              <w:rPr>
                <w:rFonts w:ascii="Calibri Light" w:eastAsia="Calibri Light" w:hAnsi="Calibri Light" w:cs="Calibri Light"/>
                <w:b/>
                <w:u w:val="single"/>
                <w:lang w:bidi="fr-CA"/>
              </w:rPr>
            </w:pPr>
          </w:p>
        </w:tc>
      </w:tr>
      <w:tr w:rsidR="00517570" w:rsidRPr="00A03969" w14:paraId="0699DCF2" w14:textId="77777777" w:rsidTr="002467E0">
        <w:tc>
          <w:tcPr>
            <w:tcW w:w="17270" w:type="dxa"/>
          </w:tcPr>
          <w:p w14:paraId="116674EB" w14:textId="77777777" w:rsidR="00517570" w:rsidRPr="0070047F" w:rsidRDefault="00517570" w:rsidP="002467E0">
            <w:pPr>
              <w:ind w:right="26"/>
              <w:rPr>
                <w:rFonts w:ascii="Calibri Light" w:eastAsia="Calibri Light" w:hAnsi="Calibri Light" w:cs="Calibri Light"/>
                <w:bCs/>
                <w:sz w:val="24"/>
                <w:szCs w:val="24"/>
                <w:lang w:bidi="fr-CA"/>
              </w:rPr>
            </w:pPr>
            <w:r w:rsidRPr="0070047F">
              <w:rPr>
                <w:rFonts w:ascii="Calibri Light" w:eastAsia="Calibri Light" w:hAnsi="Calibri Light" w:cs="Calibri Light"/>
                <w:bCs/>
                <w:sz w:val="24"/>
                <w:szCs w:val="24"/>
                <w:lang w:bidi="fr-CA"/>
              </w:rPr>
              <w:t>Cette section permet de décrire les forces de la personne supervisée au regard du profil de développement des compétences attendues pour le niveau de formation, lesquelles s’appuient des observations directes et indirectes et des échanges continus entre les personnes superviseure et supervisée </w:t>
            </w:r>
          </w:p>
          <w:p w14:paraId="22A01777" w14:textId="77777777" w:rsidR="00517570" w:rsidRPr="00A03969" w:rsidRDefault="00517570" w:rsidP="002467E0">
            <w:pPr>
              <w:ind w:right="26"/>
              <w:rPr>
                <w:rFonts w:ascii="Calibri Light" w:eastAsia="Calibri Light" w:hAnsi="Calibri Light" w:cs="Calibri Light"/>
                <w:b/>
                <w:sz w:val="24"/>
                <w:szCs w:val="24"/>
                <w:u w:val="single"/>
                <w:lang w:bidi="fr-CA"/>
              </w:rPr>
            </w:pPr>
            <w:r w:rsidRPr="00A03969">
              <w:rPr>
                <w:rFonts w:ascii="Calibri Light" w:eastAsia="Calibri Light" w:hAnsi="Calibri Light" w:cs="Calibri Light"/>
                <w:b/>
                <w:sz w:val="24"/>
                <w:szCs w:val="24"/>
                <w:u w:val="single"/>
                <w:lang w:bidi="fr-CA"/>
              </w:rPr>
              <w:t xml:space="preserve">Points forts : </w:t>
            </w:r>
          </w:p>
          <w:p w14:paraId="72B0FDA1"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0AFEFBAF"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730A1527"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64DA7C4A"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2CDF1E4B" w14:textId="77777777" w:rsidR="00517570" w:rsidRPr="00A03969" w:rsidRDefault="00517570" w:rsidP="002467E0">
            <w:pPr>
              <w:ind w:right="26"/>
              <w:rPr>
                <w:rFonts w:ascii="Calibri Light" w:eastAsia="Calibri Light" w:hAnsi="Calibri Light" w:cs="Calibri Light"/>
                <w:b/>
                <w:sz w:val="24"/>
                <w:szCs w:val="24"/>
                <w:u w:val="single"/>
                <w:lang w:bidi="fr-CA"/>
              </w:rPr>
            </w:pPr>
          </w:p>
        </w:tc>
      </w:tr>
      <w:tr w:rsidR="00517570" w:rsidRPr="00A03969" w14:paraId="54B05077" w14:textId="77777777" w:rsidTr="002467E0">
        <w:tc>
          <w:tcPr>
            <w:tcW w:w="17270" w:type="dxa"/>
          </w:tcPr>
          <w:p w14:paraId="57BDDE25" w14:textId="77777777" w:rsidR="00517570" w:rsidRPr="0070047F" w:rsidRDefault="00517570" w:rsidP="002467E0">
            <w:pPr>
              <w:ind w:right="26"/>
              <w:rPr>
                <w:rFonts w:ascii="Calibri Light" w:eastAsia="Calibri Light" w:hAnsi="Calibri Light" w:cs="Calibri Light"/>
                <w:bCs/>
                <w:sz w:val="24"/>
                <w:szCs w:val="24"/>
                <w:lang w:bidi="fr-CA"/>
              </w:rPr>
            </w:pPr>
            <w:r w:rsidRPr="0070047F">
              <w:rPr>
                <w:rFonts w:ascii="Calibri Light" w:eastAsia="Calibri Light" w:hAnsi="Calibri Light" w:cs="Calibri Light"/>
                <w:bCs/>
                <w:sz w:val="24"/>
                <w:szCs w:val="24"/>
                <w:lang w:bidi="fr-CA"/>
              </w:rPr>
              <w:t>Cette section permet de décrire les points d’amélioration de la personne supervisée au regard du profil de développement des compétences attendues pour le niveau de formation, lesquelles s’appuient des observations directes et indirectes et des échanges continus entre les personnes superviseure et supervisée </w:t>
            </w:r>
          </w:p>
          <w:p w14:paraId="2A000E0E" w14:textId="77777777" w:rsidR="00517570" w:rsidRPr="00A03969" w:rsidRDefault="00517570" w:rsidP="002467E0">
            <w:pPr>
              <w:ind w:right="26"/>
              <w:rPr>
                <w:rFonts w:ascii="Calibri Light" w:eastAsia="Calibri Light" w:hAnsi="Calibri Light" w:cs="Calibri Light"/>
                <w:b/>
                <w:sz w:val="24"/>
                <w:szCs w:val="24"/>
                <w:u w:val="single"/>
                <w:lang w:bidi="fr-CA"/>
              </w:rPr>
            </w:pPr>
            <w:r w:rsidRPr="00A03969">
              <w:rPr>
                <w:rFonts w:ascii="Calibri Light" w:eastAsia="Calibri Light" w:hAnsi="Calibri Light" w:cs="Calibri Light"/>
                <w:b/>
                <w:sz w:val="24"/>
                <w:szCs w:val="24"/>
                <w:u w:val="single"/>
                <w:lang w:bidi="fr-CA"/>
              </w:rPr>
              <w:t>Points à améliorer :</w:t>
            </w:r>
          </w:p>
          <w:p w14:paraId="5F27F60B"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1B16DE5D"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575D4B82"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31269D22"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3166F233" w14:textId="77777777" w:rsidR="00517570" w:rsidRPr="00A03969" w:rsidRDefault="00517570" w:rsidP="002467E0">
            <w:pPr>
              <w:ind w:right="26"/>
              <w:rPr>
                <w:rFonts w:ascii="Calibri Light" w:eastAsia="Calibri Light" w:hAnsi="Calibri Light" w:cs="Calibri Light"/>
                <w:b/>
                <w:sz w:val="24"/>
                <w:szCs w:val="24"/>
                <w:u w:val="single"/>
                <w:lang w:bidi="fr-CA"/>
              </w:rPr>
            </w:pPr>
          </w:p>
          <w:p w14:paraId="556667FE" w14:textId="77777777" w:rsidR="00517570" w:rsidRPr="00A03969" w:rsidRDefault="00517570" w:rsidP="002467E0">
            <w:pPr>
              <w:ind w:right="26"/>
              <w:rPr>
                <w:rFonts w:ascii="Calibri Light" w:eastAsia="Calibri Light" w:hAnsi="Calibri Light" w:cs="Calibri Light"/>
                <w:b/>
                <w:sz w:val="24"/>
                <w:szCs w:val="24"/>
                <w:u w:val="single"/>
                <w:lang w:bidi="fr-CA"/>
              </w:rPr>
            </w:pPr>
          </w:p>
        </w:tc>
      </w:tr>
    </w:tbl>
    <w:p w14:paraId="65DF2708" w14:textId="77777777" w:rsidR="00457ABE" w:rsidRDefault="00457ABE" w:rsidP="001F5229">
      <w:pPr>
        <w:ind w:left="-993"/>
      </w:pPr>
    </w:p>
    <w:p w14:paraId="5BF7B581" w14:textId="77777777" w:rsidR="00517570" w:rsidRDefault="00517570" w:rsidP="001F5229">
      <w:pPr>
        <w:ind w:left="-993"/>
      </w:pPr>
    </w:p>
    <w:p w14:paraId="5A9610D1" w14:textId="77777777" w:rsidR="00517570" w:rsidRDefault="00517570">
      <w:pPr>
        <w:rPr>
          <w:rFonts w:ascii="Calibri Light" w:eastAsia="Calibri Light" w:hAnsi="Calibri Light" w:cs="Calibri Light"/>
          <w:b/>
          <w:u w:val="single"/>
          <w:lang w:bidi="fr-CA"/>
        </w:rPr>
      </w:pPr>
      <w:r>
        <w:rPr>
          <w:rFonts w:ascii="Calibri Light" w:eastAsia="Calibri Light" w:hAnsi="Calibri Light" w:cs="Calibri Light"/>
          <w:b/>
          <w:u w:val="single"/>
          <w:lang w:bidi="fr-CA"/>
        </w:rPr>
        <w:br w:type="page"/>
      </w:r>
    </w:p>
    <w:p w14:paraId="6697D297" w14:textId="35D8D5FD" w:rsidR="00517570" w:rsidRPr="00A03969" w:rsidRDefault="00517570" w:rsidP="00517570">
      <w:pPr>
        <w:widowControl w:val="0"/>
        <w:autoSpaceDE w:val="0"/>
        <w:autoSpaceDN w:val="0"/>
        <w:spacing w:after="0" w:line="240" w:lineRule="auto"/>
        <w:ind w:right="26"/>
        <w:jc w:val="center"/>
        <w:rPr>
          <w:rFonts w:ascii="Calibri Light" w:eastAsia="Calibri Light" w:hAnsi="Calibri Light" w:cs="Calibri Light"/>
          <w:b/>
          <w:u w:val="single"/>
          <w:lang w:bidi="fr-CA"/>
        </w:rPr>
      </w:pPr>
      <w:r w:rsidRPr="00A03969">
        <w:rPr>
          <w:rFonts w:ascii="Calibri Light" w:eastAsia="Calibri Light" w:hAnsi="Calibri Light" w:cs="Calibri Light"/>
          <w:b/>
          <w:u w:val="single"/>
          <w:lang w:bidi="fr-CA"/>
        </w:rPr>
        <w:lastRenderedPageBreak/>
        <w:t>APPRÉCIATION GLOBALE</w:t>
      </w:r>
    </w:p>
    <w:p w14:paraId="6976D3D4"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0EA95837" w14:textId="77777777" w:rsidR="00517570" w:rsidRPr="00A03969" w:rsidRDefault="008C7085" w:rsidP="00517570">
      <w:pPr>
        <w:widowControl w:val="0"/>
        <w:autoSpaceDE w:val="0"/>
        <w:autoSpaceDN w:val="0"/>
        <w:spacing w:after="0" w:line="240" w:lineRule="auto"/>
        <w:ind w:right="26"/>
        <w:rPr>
          <w:rFonts w:ascii="Calibri Light" w:eastAsia="Calibri Light" w:hAnsi="Calibri Light" w:cs="Calibri Light"/>
          <w:u w:val="single"/>
          <w:lang w:bidi="fr-CA"/>
        </w:rPr>
      </w:pPr>
      <w:sdt>
        <w:sdtPr>
          <w:rPr>
            <w:rFonts w:ascii="Calibri Light" w:eastAsia="Calibri Light" w:hAnsi="Calibri Light" w:cs="Calibri Light"/>
            <w:u w:val="single"/>
            <w:lang w:bidi="fr-CA"/>
          </w:rPr>
          <w:id w:val="867187915"/>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u w:val="single"/>
              <w:lang w:bidi="fr-CA"/>
            </w:rPr>
            <w:t>☐</w:t>
          </w:r>
        </w:sdtContent>
      </w:sdt>
      <w:r w:rsidR="00517570" w:rsidRPr="00A03969">
        <w:rPr>
          <w:rFonts w:ascii="Calibri Light" w:eastAsia="Calibri Light" w:hAnsi="Calibri Light" w:cs="Calibri Light"/>
          <w:u w:val="single"/>
          <w:lang w:bidi="fr-CA"/>
        </w:rPr>
        <w:t xml:space="preserve">  </w:t>
      </w:r>
      <w:r w:rsidR="00517570" w:rsidRPr="00A03969">
        <w:rPr>
          <w:rFonts w:ascii="Calibri Light" w:eastAsia="Calibri Light" w:hAnsi="Calibri Light" w:cs="Calibri Light"/>
          <w:b/>
          <w:u w:val="single"/>
          <w:lang w:bidi="fr-CA"/>
        </w:rPr>
        <w:t>Évaluation formative :</w:t>
      </w:r>
      <w:r w:rsidR="00517570" w:rsidRPr="00A03969">
        <w:rPr>
          <w:rFonts w:ascii="Calibri Light" w:eastAsia="Calibri Light" w:hAnsi="Calibri Light" w:cs="Calibri Light"/>
          <w:u w:val="single"/>
          <w:lang w:bidi="fr-CA"/>
        </w:rPr>
        <w:t xml:space="preserve">  </w:t>
      </w:r>
    </w:p>
    <w:p w14:paraId="11A9F48C"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40176C09"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r w:rsidRPr="00A03969">
        <w:rPr>
          <w:rFonts w:ascii="Calibri Light" w:eastAsia="Calibri Light" w:hAnsi="Calibri Light" w:cs="Calibri Light"/>
          <w:lang w:bidi="fr-CA"/>
        </w:rPr>
        <w:t>Considérant les commentaires ci-dessus, pour l’ensemble des dimensions considérées dans cette évaluation, je considère que la personne étudiante :</w:t>
      </w:r>
    </w:p>
    <w:p w14:paraId="5D98728E" w14:textId="4BB5FAD2"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r w:rsidRPr="00A03969">
        <w:rPr>
          <w:rFonts w:ascii="Calibri Light" w:eastAsia="Calibri Light" w:hAnsi="Calibri Light" w:cs="Calibri Light"/>
          <w:lang w:bidi="fr-CA"/>
        </w:rPr>
        <w:t xml:space="preserve"> </w:t>
      </w:r>
      <w:r w:rsidRPr="00A03969">
        <w:rPr>
          <w:rFonts w:ascii="Calibri Light" w:eastAsia="Calibri Light" w:hAnsi="Calibri Light" w:cs="Calibri Light"/>
          <w:lang w:bidi="fr-CA"/>
        </w:rPr>
        <w:tab/>
      </w:r>
      <w:sdt>
        <w:sdtPr>
          <w:rPr>
            <w:rFonts w:ascii="Calibri Light" w:eastAsia="Calibri Light" w:hAnsi="Calibri Light" w:cs="Calibri Light"/>
            <w:lang w:bidi="fr-CA"/>
          </w:rPr>
          <w:id w:val="-1892883065"/>
          <w14:checkbox>
            <w14:checked w14:val="0"/>
            <w14:checkedState w14:val="2612" w14:font="MS Gothic"/>
            <w14:uncheckedState w14:val="2610" w14:font="MS Gothic"/>
          </w14:checkbox>
        </w:sdtPr>
        <w:sdtEndPr/>
        <w:sdtContent>
          <w:r>
            <w:rPr>
              <w:rFonts w:ascii="MS Gothic" w:eastAsia="MS Gothic" w:hAnsi="MS Gothic" w:cs="Calibri Light" w:hint="eastAsia"/>
              <w:lang w:bidi="fr-CA"/>
            </w:rPr>
            <w:t>☐</w:t>
          </w:r>
        </w:sdtContent>
      </w:sdt>
      <w:r w:rsidRPr="00A03969">
        <w:rPr>
          <w:rFonts w:ascii="Calibri Light" w:eastAsia="Calibri Light" w:hAnsi="Calibri Light" w:cs="Calibri Light"/>
          <w:lang w:bidi="fr-CA"/>
        </w:rPr>
        <w:t xml:space="preserve"> Atteint le niveau attendu et peut le dépasser sur certains aspects</w:t>
      </w:r>
      <w:r w:rsidRPr="00A03969">
        <w:rPr>
          <w:rFonts w:ascii="Calibri Light" w:eastAsia="Calibri Light" w:hAnsi="Calibri Light" w:cs="Calibri Light"/>
          <w:lang w:bidi="fr-CA"/>
        </w:rPr>
        <w:tab/>
      </w:r>
    </w:p>
    <w:p w14:paraId="3C6F90E5"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r w:rsidRPr="00A03969">
        <w:rPr>
          <w:rFonts w:ascii="Calibri Light" w:eastAsia="Calibri Light" w:hAnsi="Calibri Light" w:cs="Calibri Light"/>
          <w:lang w:bidi="fr-CA"/>
        </w:rPr>
        <w:tab/>
      </w:r>
      <w:sdt>
        <w:sdtPr>
          <w:rPr>
            <w:rFonts w:ascii="Calibri Light" w:eastAsia="Calibri Light" w:hAnsi="Calibri Light" w:cs="Calibri Light"/>
            <w:lang w:bidi="fr-CA"/>
          </w:rPr>
          <w:id w:val="1644931724"/>
          <w14:checkbox>
            <w14:checked w14:val="0"/>
            <w14:checkedState w14:val="2612" w14:font="MS Gothic"/>
            <w14:uncheckedState w14:val="2610" w14:font="MS Gothic"/>
          </w14:checkbox>
        </w:sdtPr>
        <w:sdtEndPr/>
        <w:sdtContent>
          <w:r w:rsidRPr="00A03969">
            <w:rPr>
              <w:rFonts w:ascii="Segoe UI Symbol" w:eastAsia="Calibri Light" w:hAnsi="Segoe UI Symbol" w:cs="Segoe UI Symbol"/>
              <w:lang w:bidi="fr-CA"/>
            </w:rPr>
            <w:t>☐</w:t>
          </w:r>
        </w:sdtContent>
      </w:sdt>
      <w:r w:rsidRPr="00A03969">
        <w:rPr>
          <w:rFonts w:ascii="Calibri Light" w:eastAsia="Calibri Light" w:hAnsi="Calibri Light" w:cs="Calibri Light"/>
          <w:lang w:bidi="fr-CA"/>
        </w:rPr>
        <w:t xml:space="preserve"> Progresse bien mais avec nécessité d’apporter des ajustements ou correctifs </w:t>
      </w:r>
    </w:p>
    <w:p w14:paraId="1F167CD5" w14:textId="77777777" w:rsidR="00517570" w:rsidRPr="00A03969" w:rsidRDefault="008C7085" w:rsidP="00517570">
      <w:pPr>
        <w:widowControl w:val="0"/>
        <w:autoSpaceDE w:val="0"/>
        <w:autoSpaceDN w:val="0"/>
        <w:spacing w:after="0" w:line="240" w:lineRule="auto"/>
        <w:ind w:left="708" w:right="26"/>
        <w:rPr>
          <w:rFonts w:ascii="Calibri Light" w:eastAsia="Calibri Light" w:hAnsi="Calibri Light" w:cs="Calibri Light"/>
          <w:lang w:bidi="fr-CA"/>
        </w:rPr>
      </w:pPr>
      <w:sdt>
        <w:sdtPr>
          <w:rPr>
            <w:rFonts w:ascii="Calibri Light" w:eastAsia="Calibri Light" w:hAnsi="Calibri Light" w:cs="Calibri Light"/>
            <w:lang w:bidi="fr-CA"/>
          </w:rPr>
          <w:id w:val="862788520"/>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lang w:bidi="fr-CA"/>
            </w:rPr>
            <w:t>☐</w:t>
          </w:r>
        </w:sdtContent>
      </w:sdt>
      <w:r w:rsidR="00517570" w:rsidRPr="00A03969">
        <w:rPr>
          <w:rFonts w:ascii="Calibri Light" w:eastAsia="Calibri Light" w:hAnsi="Calibri Light" w:cs="Calibri Light"/>
          <w:lang w:bidi="fr-CA"/>
        </w:rPr>
        <w:t xml:space="preserve"> Nécessite de corriger des aspects majeurs pour atteindre de manière satisfaisante le niveau attendu</w:t>
      </w:r>
    </w:p>
    <w:p w14:paraId="3CBFB07A"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20E1FB89"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r w:rsidRPr="00A03969">
        <w:rPr>
          <w:rFonts w:ascii="Calibri Light" w:eastAsia="Calibri Light" w:hAnsi="Calibri Light" w:cs="Calibri Light"/>
          <w:lang w:bidi="fr-CA"/>
        </w:rPr>
        <w:t>Cette mention sera transmise à la personne responsable de la formation pratique de manière à mettre en place les mesures nécessaires pour soutenir la personne étudiante et favoriser sa réussite, le cas échéant.</w:t>
      </w:r>
    </w:p>
    <w:p w14:paraId="187B67A0"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51432916"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roofErr w:type="gramStart"/>
      <w:r w:rsidRPr="00A03969">
        <w:rPr>
          <w:rFonts w:ascii="Calibri Light" w:eastAsia="Calibri Light" w:hAnsi="Calibri Light" w:cs="Calibri Light"/>
          <w:u w:val="single"/>
          <w:lang w:bidi="fr-CA"/>
        </w:rPr>
        <w:t>OU</w:t>
      </w:r>
      <w:proofErr w:type="gramEnd"/>
    </w:p>
    <w:p w14:paraId="188C012B"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p>
    <w:p w14:paraId="4E158FBC" w14:textId="77777777" w:rsidR="00517570" w:rsidRPr="00A03969" w:rsidRDefault="008C7085" w:rsidP="00517570">
      <w:pPr>
        <w:widowControl w:val="0"/>
        <w:autoSpaceDE w:val="0"/>
        <w:autoSpaceDN w:val="0"/>
        <w:spacing w:after="0" w:line="240" w:lineRule="auto"/>
        <w:ind w:right="26"/>
        <w:rPr>
          <w:rFonts w:ascii="Calibri Light" w:eastAsia="Calibri Light" w:hAnsi="Calibri Light" w:cs="Calibri Light"/>
          <w:b/>
          <w:lang w:bidi="fr-CA"/>
        </w:rPr>
      </w:pPr>
      <w:sdt>
        <w:sdtPr>
          <w:rPr>
            <w:rFonts w:ascii="Calibri Light" w:eastAsia="Calibri Light" w:hAnsi="Calibri Light" w:cs="Calibri Light"/>
            <w:lang w:bidi="fr-CA"/>
          </w:rPr>
          <w:id w:val="652799376"/>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lang w:bidi="fr-CA"/>
            </w:rPr>
            <w:t>☐</w:t>
          </w:r>
        </w:sdtContent>
      </w:sdt>
      <w:r w:rsidR="00517570" w:rsidRPr="00A03969">
        <w:rPr>
          <w:rFonts w:ascii="Calibri Light" w:eastAsia="Calibri Light" w:hAnsi="Calibri Light" w:cs="Calibri Light"/>
          <w:lang w:bidi="fr-CA"/>
        </w:rPr>
        <w:t xml:space="preserve">  </w:t>
      </w:r>
      <w:r w:rsidR="00517570" w:rsidRPr="00A03969">
        <w:rPr>
          <w:rFonts w:ascii="Calibri Light" w:eastAsia="Calibri Light" w:hAnsi="Calibri Light" w:cs="Calibri Light"/>
          <w:b/>
          <w:lang w:bidi="fr-CA"/>
        </w:rPr>
        <w:t xml:space="preserve">Évaluation sommative :  </w:t>
      </w:r>
    </w:p>
    <w:p w14:paraId="2C37F338"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p>
    <w:p w14:paraId="797A6F9A"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lang w:bidi="fr-CA"/>
        </w:rPr>
      </w:pPr>
      <w:r w:rsidRPr="00A03969">
        <w:rPr>
          <w:rFonts w:ascii="Calibri Light" w:eastAsia="Calibri Light" w:hAnsi="Calibri Light" w:cs="Calibri Light"/>
          <w:lang w:bidi="fr-CA"/>
        </w:rPr>
        <w:t>Considérant les commentaires ci-dessus, pour l’ensemble des dimensions considérées dans cette évaluation, j’octroie à l’étudiante ou l’étudiant la mention :</w:t>
      </w:r>
    </w:p>
    <w:p w14:paraId="691852FD" w14:textId="77777777" w:rsidR="00517570" w:rsidRPr="00A03969" w:rsidRDefault="008C7085" w:rsidP="00517570">
      <w:pPr>
        <w:widowControl w:val="0"/>
        <w:autoSpaceDE w:val="0"/>
        <w:autoSpaceDN w:val="0"/>
        <w:spacing w:after="0" w:line="240" w:lineRule="auto"/>
        <w:ind w:right="26" w:firstLine="708"/>
        <w:rPr>
          <w:rFonts w:ascii="Calibri Light" w:eastAsia="Calibri Light" w:hAnsi="Calibri Light" w:cs="Calibri Light"/>
          <w:lang w:bidi="fr-CA"/>
        </w:rPr>
      </w:pPr>
      <w:sdt>
        <w:sdtPr>
          <w:rPr>
            <w:rFonts w:ascii="Calibri Light" w:eastAsia="Calibri Light" w:hAnsi="Calibri Light" w:cs="Calibri Light"/>
            <w:lang w:bidi="fr-CA"/>
          </w:rPr>
          <w:id w:val="828172526"/>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lang w:bidi="fr-CA"/>
            </w:rPr>
            <w:t>☐</w:t>
          </w:r>
        </w:sdtContent>
      </w:sdt>
      <w:r w:rsidR="00517570" w:rsidRPr="00A03969">
        <w:rPr>
          <w:rFonts w:ascii="Calibri Light" w:eastAsia="Calibri Light" w:hAnsi="Calibri Light" w:cs="Calibri Light"/>
          <w:lang w:bidi="fr-CA"/>
        </w:rPr>
        <w:t xml:space="preserve">  Réussite : atteint le niveau attendu et peut le dépasser sur certains aspects</w:t>
      </w:r>
      <w:r w:rsidR="00517570" w:rsidRPr="00A03969">
        <w:rPr>
          <w:rFonts w:ascii="Calibri Light" w:eastAsia="Calibri Light" w:hAnsi="Calibri Light" w:cs="Calibri Light"/>
          <w:lang w:bidi="fr-CA"/>
        </w:rPr>
        <w:tab/>
      </w:r>
    </w:p>
    <w:p w14:paraId="6534B16A" w14:textId="77777777" w:rsidR="00517570" w:rsidRPr="00A03969" w:rsidRDefault="008C7085" w:rsidP="00517570">
      <w:pPr>
        <w:widowControl w:val="0"/>
        <w:autoSpaceDE w:val="0"/>
        <w:autoSpaceDN w:val="0"/>
        <w:spacing w:after="0" w:line="240" w:lineRule="auto"/>
        <w:ind w:left="708" w:right="26"/>
        <w:rPr>
          <w:rFonts w:ascii="Calibri Light" w:eastAsia="Calibri Light" w:hAnsi="Calibri Light" w:cs="Calibri Light"/>
          <w:lang w:bidi="fr-CA"/>
        </w:rPr>
      </w:pPr>
      <w:sdt>
        <w:sdtPr>
          <w:rPr>
            <w:rFonts w:ascii="Calibri Light" w:eastAsia="Calibri Light" w:hAnsi="Calibri Light" w:cs="Calibri Light"/>
            <w:lang w:bidi="fr-CA"/>
          </w:rPr>
          <w:id w:val="-879709489"/>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lang w:bidi="fr-CA"/>
            </w:rPr>
            <w:t>☐</w:t>
          </w:r>
        </w:sdtContent>
      </w:sdt>
      <w:r w:rsidR="00517570" w:rsidRPr="00A03969">
        <w:rPr>
          <w:rFonts w:ascii="Calibri Light" w:eastAsia="Calibri Light" w:hAnsi="Calibri Light" w:cs="Calibri Light"/>
          <w:lang w:bidi="fr-CA"/>
        </w:rPr>
        <w:t xml:space="preserve"> Réussite avec avis de préoccupation : atteint tout juste le niveau attendu avec nécessité de parfaire certains aspects importants </w:t>
      </w:r>
    </w:p>
    <w:p w14:paraId="318712DD" w14:textId="77777777" w:rsidR="00517570" w:rsidRPr="00A03969" w:rsidRDefault="008C7085" w:rsidP="00517570">
      <w:pPr>
        <w:widowControl w:val="0"/>
        <w:autoSpaceDE w:val="0"/>
        <w:autoSpaceDN w:val="0"/>
        <w:spacing w:after="0" w:line="240" w:lineRule="auto"/>
        <w:ind w:left="708" w:right="26"/>
        <w:rPr>
          <w:rFonts w:ascii="Calibri Light" w:eastAsia="Calibri Light" w:hAnsi="Calibri Light" w:cs="Calibri Light"/>
          <w:lang w:bidi="fr-CA"/>
        </w:rPr>
      </w:pPr>
      <w:sdt>
        <w:sdtPr>
          <w:rPr>
            <w:rFonts w:ascii="Calibri Light" w:eastAsia="Calibri Light" w:hAnsi="Calibri Light" w:cs="Calibri Light"/>
            <w:lang w:bidi="fr-CA"/>
          </w:rPr>
          <w:id w:val="-364212938"/>
          <w14:checkbox>
            <w14:checked w14:val="0"/>
            <w14:checkedState w14:val="2612" w14:font="MS Gothic"/>
            <w14:uncheckedState w14:val="2610" w14:font="MS Gothic"/>
          </w14:checkbox>
        </w:sdtPr>
        <w:sdtEndPr/>
        <w:sdtContent>
          <w:r w:rsidR="00517570" w:rsidRPr="00A03969">
            <w:rPr>
              <w:rFonts w:ascii="Segoe UI Symbol" w:eastAsia="Calibri Light" w:hAnsi="Segoe UI Symbol" w:cs="Segoe UI Symbol"/>
              <w:lang w:bidi="fr-CA"/>
            </w:rPr>
            <w:t>☐</w:t>
          </w:r>
        </w:sdtContent>
      </w:sdt>
      <w:r w:rsidR="00517570" w:rsidRPr="00A03969">
        <w:rPr>
          <w:rFonts w:ascii="Calibri Light" w:eastAsia="Calibri Light" w:hAnsi="Calibri Light" w:cs="Calibri Light"/>
          <w:lang w:bidi="fr-CA"/>
        </w:rPr>
        <w:t xml:space="preserve"> Échec : nécessite de corriger des aspects majeurs des dimensions considérées dans cette évaluation pour atteindre de manière satisfaisante le niveau attendu</w:t>
      </w:r>
    </w:p>
    <w:p w14:paraId="25EB7C95"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561720DE"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5054BC17"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r w:rsidRPr="00A03969">
        <w:rPr>
          <w:rFonts w:ascii="Calibri Light" w:eastAsia="Calibri Light" w:hAnsi="Calibri Light" w:cs="Calibri Light"/>
          <w:lang w:bidi="fr-CA"/>
        </w:rPr>
        <w:t>Cette mention sera transmise à la personne responsable de la formation pratique de manière à mettre en place les mesures nécessaires pour soutenir la personne étudiante et favoriser sa réussite, le cas échéant</w:t>
      </w:r>
    </w:p>
    <w:p w14:paraId="5DC09738"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40762984" w14:textId="77777777" w:rsidR="00517570" w:rsidRPr="00A03969" w:rsidRDefault="00517570" w:rsidP="00517570">
      <w:pPr>
        <w:widowControl w:val="0"/>
        <w:autoSpaceDE w:val="0"/>
        <w:autoSpaceDN w:val="0"/>
        <w:spacing w:after="0" w:line="240" w:lineRule="auto"/>
        <w:ind w:right="26"/>
        <w:rPr>
          <w:rFonts w:ascii="Calibri Light" w:eastAsia="Calibri Light" w:hAnsi="Calibri Light" w:cs="Calibri Light"/>
          <w:u w:val="single"/>
          <w:lang w:bidi="fr-CA"/>
        </w:rPr>
      </w:pPr>
    </w:p>
    <w:p w14:paraId="1023958E" w14:textId="5470C321" w:rsidR="00517570" w:rsidRPr="00A03969" w:rsidRDefault="008C7085" w:rsidP="00517570">
      <w:pPr>
        <w:widowControl w:val="0"/>
        <w:tabs>
          <w:tab w:val="left" w:pos="2268"/>
          <w:tab w:val="left" w:pos="3828"/>
        </w:tabs>
        <w:autoSpaceDE w:val="0"/>
        <w:autoSpaceDN w:val="0"/>
        <w:spacing w:after="0" w:line="240" w:lineRule="auto"/>
        <w:ind w:right="28"/>
        <w:rPr>
          <w:rFonts w:ascii="Calibri Light" w:eastAsia="Calibri Light" w:hAnsi="Calibri Light" w:cs="Calibri Light"/>
          <w:lang w:bidi="fr-CA"/>
        </w:rPr>
      </w:pPr>
      <w:sdt>
        <w:sdtPr>
          <w:rPr>
            <w:rFonts w:ascii="Calibri Light" w:eastAsia="MS Gothic" w:hAnsi="Calibri Light" w:cs="Calibri Light"/>
            <w:lang w:bidi="fr-CA"/>
          </w:rPr>
          <w:id w:val="783776860"/>
          <w14:checkbox>
            <w14:checked w14:val="0"/>
            <w14:checkedState w14:val="2612" w14:font="Arial Black"/>
            <w14:uncheckedState w14:val="2610" w14:font="Arial Black"/>
          </w14:checkbox>
        </w:sdtPr>
        <w:sdtEndPr/>
        <w:sdtContent>
          <w:r w:rsidR="00517570" w:rsidRPr="00A03969">
            <w:rPr>
              <w:rFonts w:ascii="Segoe UI Symbol" w:eastAsia="MS Gothic" w:hAnsi="Segoe UI Symbol" w:cs="Segoe UI Symbol"/>
              <w:lang w:bidi="fr-CA"/>
            </w:rPr>
            <w:t>☐</w:t>
          </w:r>
        </w:sdtContent>
      </w:sdt>
      <w:r w:rsidR="00517570" w:rsidRPr="00A03969">
        <w:rPr>
          <w:rFonts w:ascii="Calibri Light" w:eastAsia="MS Gothic" w:hAnsi="Calibri Light" w:cs="Calibri Light"/>
          <w:lang w:bidi="fr-CA"/>
        </w:rPr>
        <w:t xml:space="preserve"> </w:t>
      </w:r>
      <w:r w:rsidR="00517570" w:rsidRPr="00A03969">
        <w:rPr>
          <w:rFonts w:ascii="Calibri Light" w:eastAsia="Calibri Light" w:hAnsi="Calibri Light" w:cs="Calibri Light"/>
          <w:lang w:bidi="fr-CA"/>
        </w:rPr>
        <w:t>Le contenu de la grille d’évaluation a été discuté entre la personne superviseure et la personne supervisée</w:t>
      </w:r>
      <w:r w:rsidR="00C819F8">
        <w:rPr>
          <w:rFonts w:ascii="Calibri Light" w:eastAsia="Calibri Light" w:hAnsi="Calibri Light" w:cs="Calibri Light"/>
          <w:lang w:bidi="fr-CA"/>
        </w:rPr>
        <w:t>.</w:t>
      </w:r>
    </w:p>
    <w:p w14:paraId="402D31F1" w14:textId="77777777" w:rsidR="00517570" w:rsidRPr="00A03969" w:rsidRDefault="00517570" w:rsidP="00517570">
      <w:pPr>
        <w:widowControl w:val="0"/>
        <w:tabs>
          <w:tab w:val="center" w:pos="1701"/>
          <w:tab w:val="center" w:pos="6237"/>
        </w:tabs>
        <w:autoSpaceDE w:val="0"/>
        <w:autoSpaceDN w:val="0"/>
        <w:spacing w:after="0" w:line="240" w:lineRule="auto"/>
        <w:rPr>
          <w:rFonts w:ascii="Calibri Light" w:eastAsia="Calibri Light" w:hAnsi="Calibri Light" w:cs="Calibri Light"/>
          <w:u w:val="single"/>
          <w:lang w:bidi="fr-CA"/>
        </w:rPr>
      </w:pPr>
    </w:p>
    <w:p w14:paraId="20E1BDB9" w14:textId="77777777" w:rsidR="00517570" w:rsidRPr="00A03969" w:rsidRDefault="00517570" w:rsidP="00517570">
      <w:pPr>
        <w:widowControl w:val="0"/>
        <w:tabs>
          <w:tab w:val="center" w:pos="1701"/>
          <w:tab w:val="center" w:pos="6237"/>
        </w:tabs>
        <w:autoSpaceDE w:val="0"/>
        <w:autoSpaceDN w:val="0"/>
        <w:spacing w:after="0" w:line="240" w:lineRule="auto"/>
        <w:rPr>
          <w:rFonts w:ascii="Calibri Light" w:eastAsia="Calibri Light" w:hAnsi="Calibri Light" w:cs="Calibri Light"/>
          <w:lang w:bidi="fr-CA"/>
        </w:rPr>
      </w:pPr>
    </w:p>
    <w:p w14:paraId="498BC505" w14:textId="630C7227" w:rsidR="00457ABE" w:rsidRPr="00517570" w:rsidRDefault="00517570" w:rsidP="00517570">
      <w:pPr>
        <w:widowControl w:val="0"/>
        <w:tabs>
          <w:tab w:val="center" w:pos="1701"/>
          <w:tab w:val="center" w:pos="6237"/>
        </w:tabs>
        <w:autoSpaceDE w:val="0"/>
        <w:autoSpaceDN w:val="0"/>
        <w:spacing w:after="0" w:line="240" w:lineRule="auto"/>
        <w:rPr>
          <w:rFonts w:ascii="Calibri Light" w:eastAsia="Calibri Light" w:hAnsi="Calibri Light" w:cs="Calibri Light"/>
          <w:lang w:bidi="fr-CA"/>
        </w:rPr>
      </w:pPr>
      <w:r w:rsidRPr="00A03969">
        <w:rPr>
          <w:rFonts w:ascii="Calibri Light" w:eastAsia="Calibri Light" w:hAnsi="Calibri Light" w:cs="Calibri Light"/>
          <w:lang w:bidi="fr-CA"/>
        </w:rPr>
        <w:t xml:space="preserve">Signature de la personne superviseure </w:t>
      </w:r>
      <w:r w:rsidRPr="00A03969">
        <w:rPr>
          <w:rFonts w:ascii="Calibri Light" w:eastAsia="Calibri Light" w:hAnsi="Calibri Light" w:cs="Calibri Light"/>
          <w:lang w:bidi="fr-CA"/>
        </w:rPr>
        <w:tab/>
        <w:t xml:space="preserve">                                                   Signature de la personne supervisée</w:t>
      </w:r>
    </w:p>
    <w:p w14:paraId="66646772" w14:textId="77777777" w:rsidR="00F9623F" w:rsidRPr="008826CC" w:rsidRDefault="00F9623F" w:rsidP="001F5229">
      <w:pPr>
        <w:ind w:left="-993"/>
      </w:pPr>
    </w:p>
    <w:sectPr w:rsidR="00F9623F" w:rsidRPr="008826CC" w:rsidSect="00D40377">
      <w:type w:val="continuous"/>
      <w:pgSz w:w="20160" w:h="12240" w:orient="landscape" w:code="5"/>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C78FF" w14:textId="77777777" w:rsidR="001F5229" w:rsidRDefault="001F5229" w:rsidP="001F5229">
      <w:pPr>
        <w:spacing w:after="0" w:line="240" w:lineRule="auto"/>
      </w:pPr>
      <w:r>
        <w:separator/>
      </w:r>
    </w:p>
  </w:endnote>
  <w:endnote w:type="continuationSeparator" w:id="0">
    <w:p w14:paraId="0C276DA3" w14:textId="77777777" w:rsidR="001F5229" w:rsidRDefault="001F5229" w:rsidP="001F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w:altName w:val="Arial Narrow"/>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6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8"/>
      <w:gridCol w:w="1106"/>
    </w:tblGrid>
    <w:tr w:rsidR="001F5229" w:rsidRPr="00230722" w14:paraId="0FBAF49D" w14:textId="77777777" w:rsidTr="002467E0">
      <w:trPr>
        <w:trHeight w:val="340"/>
        <w:jc w:val="center"/>
      </w:trPr>
      <w:tc>
        <w:tcPr>
          <w:tcW w:w="16727" w:type="dxa"/>
          <w:shd w:val="clear" w:color="auto" w:fill="auto"/>
          <w:vAlign w:val="center"/>
        </w:tcPr>
        <w:p w14:paraId="619FDCAE" w14:textId="77777777" w:rsidR="001F5229" w:rsidRPr="00005E0C" w:rsidRDefault="001F5229" w:rsidP="001F5229">
          <w:pPr>
            <w:pStyle w:val="Pieddepage"/>
            <w:jc w:val="right"/>
            <w:rPr>
              <w:rFonts w:asciiTheme="majorHAnsi" w:hAnsiTheme="majorHAnsi" w:cstheme="majorHAnsi"/>
              <w:color w:val="FFFFFF" w:themeColor="background1"/>
            </w:rPr>
          </w:pPr>
          <w:r w:rsidRPr="00005E0C">
            <w:rPr>
              <w:rFonts w:asciiTheme="majorHAnsi" w:hAnsiTheme="majorHAnsi" w:cstheme="majorHAnsi"/>
              <w:color w:val="404040" w:themeColor="text1" w:themeTint="BF"/>
            </w:rPr>
            <w:t xml:space="preserve">Programmes de doctorat en psychologie </w:t>
          </w:r>
          <w:r>
            <w:rPr>
              <w:rFonts w:asciiTheme="majorHAnsi" w:hAnsiTheme="majorHAnsi" w:cstheme="majorHAnsi"/>
              <w:color w:val="404040" w:themeColor="text1" w:themeTint="BF"/>
            </w:rPr>
            <w:t>clinique adulte</w:t>
          </w:r>
        </w:p>
      </w:tc>
      <w:tc>
        <w:tcPr>
          <w:tcW w:w="1014" w:type="dxa"/>
          <w:shd w:val="clear" w:color="auto" w:fill="00A759"/>
          <w:vAlign w:val="center"/>
        </w:tcPr>
        <w:sdt>
          <w:sdtPr>
            <w:rPr>
              <w:b/>
              <w:bCs/>
              <w:color w:val="FFFFFF" w:themeColor="background1"/>
            </w:rPr>
            <w:id w:val="1779841057"/>
            <w:docPartObj>
              <w:docPartGallery w:val="Page Numbers (Bottom of Page)"/>
              <w:docPartUnique/>
            </w:docPartObj>
          </w:sdtPr>
          <w:sdtEndPr/>
          <w:sdtContent>
            <w:p w14:paraId="4CE1DBD2" w14:textId="77777777" w:rsidR="001F5229" w:rsidRPr="00230722" w:rsidRDefault="001F5229" w:rsidP="001F5229">
              <w:pPr>
                <w:pStyle w:val="Pieddepage"/>
                <w:jc w:val="center"/>
                <w:rPr>
                  <w:b/>
                  <w:bCs/>
                  <w:color w:val="FFFFFF" w:themeColor="background1"/>
                </w:rPr>
              </w:pPr>
              <w:r w:rsidRPr="00230722">
                <w:rPr>
                  <w:b/>
                  <w:bCs/>
                  <w:color w:val="FFFFFF" w:themeColor="background1"/>
                </w:rPr>
                <w:fldChar w:fldCharType="begin"/>
              </w:r>
              <w:r w:rsidRPr="00230722">
                <w:rPr>
                  <w:b/>
                  <w:bCs/>
                  <w:color w:val="FFFFFF" w:themeColor="background1"/>
                </w:rPr>
                <w:instrText>PAGE   \* MERGEFORMAT</w:instrText>
              </w:r>
              <w:r w:rsidRPr="00230722">
                <w:rPr>
                  <w:b/>
                  <w:bCs/>
                  <w:color w:val="FFFFFF" w:themeColor="background1"/>
                </w:rPr>
                <w:fldChar w:fldCharType="separate"/>
              </w:r>
              <w:r w:rsidRPr="00230722">
                <w:rPr>
                  <w:b/>
                  <w:bCs/>
                  <w:color w:val="FFFFFF" w:themeColor="background1"/>
                </w:rPr>
                <w:t>2</w:t>
              </w:r>
              <w:r w:rsidRPr="00230722">
                <w:rPr>
                  <w:b/>
                  <w:bCs/>
                  <w:color w:val="FFFFFF" w:themeColor="background1"/>
                </w:rPr>
                <w:fldChar w:fldCharType="end"/>
              </w:r>
            </w:p>
          </w:sdtContent>
        </w:sdt>
      </w:tc>
    </w:tr>
  </w:tbl>
  <w:p w14:paraId="701F61B9" w14:textId="77777777" w:rsidR="001F5229" w:rsidRDefault="001F52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E5D99" w14:textId="77777777" w:rsidR="001F5229" w:rsidRDefault="001F5229" w:rsidP="001F5229">
      <w:pPr>
        <w:spacing w:after="0" w:line="240" w:lineRule="auto"/>
      </w:pPr>
      <w:r>
        <w:separator/>
      </w:r>
    </w:p>
  </w:footnote>
  <w:footnote w:type="continuationSeparator" w:id="0">
    <w:p w14:paraId="240694C1" w14:textId="77777777" w:rsidR="001F5229" w:rsidRDefault="001F5229" w:rsidP="001F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AB17" w14:textId="3A61D556" w:rsidR="001F5229" w:rsidRPr="00296404" w:rsidRDefault="001F5229" w:rsidP="001F5229">
    <w:pPr>
      <w:tabs>
        <w:tab w:val="left" w:pos="2057"/>
        <w:tab w:val="right" w:pos="14447"/>
      </w:tabs>
      <w:spacing w:after="120" w:line="240" w:lineRule="auto"/>
      <w:ind w:left="-992" w:right="-885" w:firstLine="142"/>
      <w:jc w:val="right"/>
      <w:rPr>
        <w:sz w:val="44"/>
        <w:szCs w:val="44"/>
      </w:rPr>
    </w:pPr>
    <w:r w:rsidRPr="00296404">
      <w:rPr>
        <w:noProof/>
        <w:sz w:val="44"/>
        <w:szCs w:val="44"/>
      </w:rPr>
      <w:drawing>
        <wp:anchor distT="0" distB="0" distL="114300" distR="114300" simplePos="0" relativeHeight="251659264" behindDoc="0" locked="0" layoutInCell="1" allowOverlap="1" wp14:anchorId="77385397" wp14:editId="46EBB793">
          <wp:simplePos x="0" y="0"/>
          <wp:positionH relativeFrom="column">
            <wp:posOffset>-767715</wp:posOffset>
          </wp:positionH>
          <wp:positionV relativeFrom="paragraph">
            <wp:posOffset>-147955</wp:posOffset>
          </wp:positionV>
          <wp:extent cx="2129790" cy="733425"/>
          <wp:effectExtent l="0" t="0" r="0" b="0"/>
          <wp:wrapThrough wrapText="bothSides">
            <wp:wrapPolygon edited="0">
              <wp:start x="1159" y="3366"/>
              <wp:lineTo x="1159" y="17953"/>
              <wp:lineTo x="10240" y="17953"/>
              <wp:lineTo x="19900" y="15148"/>
              <wp:lineTo x="19707" y="13465"/>
              <wp:lineTo x="20479" y="7294"/>
              <wp:lineTo x="18741" y="5610"/>
              <wp:lineTo x="10240" y="3366"/>
              <wp:lineTo x="1159" y="3366"/>
            </wp:wrapPolygon>
          </wp:wrapThrough>
          <wp:docPr id="494550848" name="Image 494550848" descr="Une image contenant Police, Graphique, symbo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Police, Graphique, symbole, capture d’écra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9790" cy="733425"/>
                  </a:xfrm>
                  <a:prstGeom prst="rect">
                    <a:avLst/>
                  </a:prstGeom>
                </pic:spPr>
              </pic:pic>
            </a:graphicData>
          </a:graphic>
          <wp14:sizeRelH relativeFrom="page">
            <wp14:pctWidth>0</wp14:pctWidth>
          </wp14:sizeRelH>
          <wp14:sizeRelV relativeFrom="page">
            <wp14:pctHeight>0</wp14:pctHeight>
          </wp14:sizeRelV>
        </wp:anchor>
      </w:drawing>
    </w:r>
    <w:r w:rsidRPr="00296404">
      <w:rPr>
        <w:rFonts w:ascii="Oswald" w:hAnsi="Oswald"/>
        <w:color w:val="404040" w:themeColor="text1" w:themeTint="BF"/>
        <w:sz w:val="44"/>
        <w:szCs w:val="44"/>
      </w:rPr>
      <w:t>PSY 9</w:t>
    </w:r>
    <w:r w:rsidR="00296404" w:rsidRPr="00296404">
      <w:rPr>
        <w:rFonts w:ascii="Oswald" w:hAnsi="Oswald"/>
        <w:color w:val="404040" w:themeColor="text1" w:themeTint="BF"/>
        <w:sz w:val="44"/>
        <w:szCs w:val="44"/>
      </w:rPr>
      <w:t>5</w:t>
    </w:r>
    <w:r w:rsidR="005471E0">
      <w:rPr>
        <w:rFonts w:ascii="Oswald" w:hAnsi="Oswald"/>
        <w:color w:val="404040" w:themeColor="text1" w:themeTint="BF"/>
        <w:sz w:val="44"/>
        <w:szCs w:val="44"/>
      </w:rPr>
      <w:t>0</w:t>
    </w:r>
    <w:r w:rsidR="00296404" w:rsidRPr="00296404">
      <w:rPr>
        <w:rFonts w:ascii="Calibri" w:hAnsi="Calibri" w:cs="Calibri"/>
        <w:color w:val="404040" w:themeColor="text1" w:themeTint="BF"/>
        <w:sz w:val="44"/>
        <w:szCs w:val="44"/>
      </w:rPr>
      <w:t>-</w:t>
    </w:r>
    <w:r w:rsidR="00296404" w:rsidRPr="00296404">
      <w:rPr>
        <w:rFonts w:ascii="Oswald" w:hAnsi="Oswald"/>
        <w:color w:val="404040" w:themeColor="text1" w:themeTint="BF"/>
        <w:sz w:val="44"/>
        <w:szCs w:val="44"/>
      </w:rPr>
      <w:t xml:space="preserve">STAGE </w:t>
    </w:r>
    <w:r w:rsidR="005471E0">
      <w:rPr>
        <w:rFonts w:ascii="Oswald" w:hAnsi="Oswald"/>
        <w:color w:val="404040" w:themeColor="text1" w:themeTint="BF"/>
        <w:sz w:val="44"/>
        <w:szCs w:val="44"/>
      </w:rPr>
      <w:t>1</w:t>
    </w:r>
    <w:r w:rsidR="00296404" w:rsidRPr="00296404">
      <w:rPr>
        <w:rFonts w:ascii="Oswald" w:hAnsi="Oswald"/>
        <w:color w:val="404040" w:themeColor="text1" w:themeTint="BF"/>
        <w:sz w:val="44"/>
        <w:szCs w:val="44"/>
      </w:rPr>
      <w:t> : PSYCHOTHÉRAPIE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3F0"/>
    <w:multiLevelType w:val="hybridMultilevel"/>
    <w:tmpl w:val="6BC602CA"/>
    <w:lvl w:ilvl="0" w:tplc="94B0B266">
      <w:start w:val="3"/>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58368AB"/>
    <w:multiLevelType w:val="hybridMultilevel"/>
    <w:tmpl w:val="96167786"/>
    <w:lvl w:ilvl="0" w:tplc="0C0C000F">
      <w:start w:val="1"/>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B676C34"/>
    <w:multiLevelType w:val="hybridMultilevel"/>
    <w:tmpl w:val="DD5829C6"/>
    <w:lvl w:ilvl="0" w:tplc="D02CCAD4">
      <w:start w:val="1"/>
      <w:numFmt w:val="decimal"/>
      <w:lvlText w:val="%1."/>
      <w:lvlJc w:val="left"/>
      <w:pPr>
        <w:ind w:left="720" w:hanging="360"/>
      </w:pPr>
      <w:rPr>
        <w:rFonts w:cs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1250AA"/>
    <w:multiLevelType w:val="multilevel"/>
    <w:tmpl w:val="B8147A4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FCC7904"/>
    <w:multiLevelType w:val="hybridMultilevel"/>
    <w:tmpl w:val="85D2466C"/>
    <w:lvl w:ilvl="0" w:tplc="A1A02186">
      <w:start w:val="1"/>
      <w:numFmt w:val="bullet"/>
      <w:lvlText w:val="-"/>
      <w:lvlJc w:val="left"/>
      <w:pPr>
        <w:ind w:left="720" w:hanging="360"/>
      </w:pPr>
      <w:rPr>
        <w:rFonts w:ascii="Calibri Light" w:eastAsia="Calibri Light"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B4483C"/>
    <w:multiLevelType w:val="hybridMultilevel"/>
    <w:tmpl w:val="BFAEE8F8"/>
    <w:lvl w:ilvl="0" w:tplc="513E2652">
      <w:start w:val="1"/>
      <w:numFmt w:val="bullet"/>
      <w:lvlText w:val=""/>
      <w:lvlJc w:val="left"/>
      <w:pPr>
        <w:ind w:left="720" w:hanging="360"/>
      </w:pPr>
      <w:rPr>
        <w:rFonts w:ascii="Wingdings" w:hAnsi="Wingdings" w:hint="default"/>
        <w:color w:val="33996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6CE6FBF"/>
    <w:multiLevelType w:val="hybridMultilevel"/>
    <w:tmpl w:val="68EA38F2"/>
    <w:lvl w:ilvl="0" w:tplc="2DFC80AC">
      <w:start w:val="2"/>
      <w:numFmt w:val="bullet"/>
      <w:lvlText w:val="-"/>
      <w:lvlJc w:val="left"/>
      <w:pPr>
        <w:tabs>
          <w:tab w:val="num" w:pos="720"/>
        </w:tabs>
        <w:ind w:left="720" w:hanging="360"/>
      </w:pPr>
      <w:rPr>
        <w:rFonts w:ascii="Arial" w:eastAsia="Times New Roman" w:hAnsi="Arial" w:cs="Arial" w:hint="default"/>
      </w:rPr>
    </w:lvl>
    <w:lvl w:ilvl="1" w:tplc="0C0C0011">
      <w:start w:val="1"/>
      <w:numFmt w:val="decimal"/>
      <w:lvlText w:val="%2)"/>
      <w:lvlJc w:val="left"/>
      <w:pPr>
        <w:tabs>
          <w:tab w:val="num" w:pos="1440"/>
        </w:tabs>
        <w:ind w:left="1440" w:hanging="360"/>
      </w:pPr>
      <w:rPr>
        <w:rFont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12923"/>
    <w:multiLevelType w:val="hybridMultilevel"/>
    <w:tmpl w:val="6C243CDC"/>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B5F1486"/>
    <w:multiLevelType w:val="hybridMultilevel"/>
    <w:tmpl w:val="6A605A04"/>
    <w:lvl w:ilvl="0" w:tplc="0C0C000F">
      <w:start w:val="3"/>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BAA4816"/>
    <w:multiLevelType w:val="hybridMultilevel"/>
    <w:tmpl w:val="7D20A4AA"/>
    <w:lvl w:ilvl="0" w:tplc="F0B2714A">
      <w:start w:val="3"/>
      <w:numFmt w:val="decimal"/>
      <w:lvlText w:val="%1."/>
      <w:lvlJc w:val="left"/>
      <w:pPr>
        <w:ind w:left="731" w:hanging="360"/>
      </w:pPr>
      <w:rPr>
        <w:rFonts w:hint="default"/>
        <w:b w:val="0"/>
      </w:rPr>
    </w:lvl>
    <w:lvl w:ilvl="1" w:tplc="0C0C0019" w:tentative="1">
      <w:start w:val="1"/>
      <w:numFmt w:val="lowerLetter"/>
      <w:lvlText w:val="%2."/>
      <w:lvlJc w:val="left"/>
      <w:pPr>
        <w:ind w:left="1451" w:hanging="360"/>
      </w:pPr>
    </w:lvl>
    <w:lvl w:ilvl="2" w:tplc="0C0C001B" w:tentative="1">
      <w:start w:val="1"/>
      <w:numFmt w:val="lowerRoman"/>
      <w:lvlText w:val="%3."/>
      <w:lvlJc w:val="right"/>
      <w:pPr>
        <w:ind w:left="2171" w:hanging="180"/>
      </w:pPr>
    </w:lvl>
    <w:lvl w:ilvl="3" w:tplc="0C0C000F" w:tentative="1">
      <w:start w:val="1"/>
      <w:numFmt w:val="decimal"/>
      <w:lvlText w:val="%4."/>
      <w:lvlJc w:val="left"/>
      <w:pPr>
        <w:ind w:left="2891" w:hanging="360"/>
      </w:pPr>
    </w:lvl>
    <w:lvl w:ilvl="4" w:tplc="0C0C0019" w:tentative="1">
      <w:start w:val="1"/>
      <w:numFmt w:val="lowerLetter"/>
      <w:lvlText w:val="%5."/>
      <w:lvlJc w:val="left"/>
      <w:pPr>
        <w:ind w:left="3611" w:hanging="360"/>
      </w:pPr>
    </w:lvl>
    <w:lvl w:ilvl="5" w:tplc="0C0C001B" w:tentative="1">
      <w:start w:val="1"/>
      <w:numFmt w:val="lowerRoman"/>
      <w:lvlText w:val="%6."/>
      <w:lvlJc w:val="right"/>
      <w:pPr>
        <w:ind w:left="4331" w:hanging="180"/>
      </w:pPr>
    </w:lvl>
    <w:lvl w:ilvl="6" w:tplc="0C0C000F" w:tentative="1">
      <w:start w:val="1"/>
      <w:numFmt w:val="decimal"/>
      <w:lvlText w:val="%7."/>
      <w:lvlJc w:val="left"/>
      <w:pPr>
        <w:ind w:left="5051" w:hanging="360"/>
      </w:pPr>
    </w:lvl>
    <w:lvl w:ilvl="7" w:tplc="0C0C0019" w:tentative="1">
      <w:start w:val="1"/>
      <w:numFmt w:val="lowerLetter"/>
      <w:lvlText w:val="%8."/>
      <w:lvlJc w:val="left"/>
      <w:pPr>
        <w:ind w:left="5771" w:hanging="360"/>
      </w:pPr>
    </w:lvl>
    <w:lvl w:ilvl="8" w:tplc="0C0C001B" w:tentative="1">
      <w:start w:val="1"/>
      <w:numFmt w:val="lowerRoman"/>
      <w:lvlText w:val="%9."/>
      <w:lvlJc w:val="right"/>
      <w:pPr>
        <w:ind w:left="6491" w:hanging="180"/>
      </w:pPr>
    </w:lvl>
  </w:abstractNum>
  <w:abstractNum w:abstractNumId="10" w15:restartNumberingAfterBreak="0">
    <w:nsid w:val="6991235B"/>
    <w:multiLevelType w:val="hybridMultilevel"/>
    <w:tmpl w:val="B61621EE"/>
    <w:lvl w:ilvl="0" w:tplc="0CE8709E">
      <w:start w:val="3"/>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AD372C0"/>
    <w:multiLevelType w:val="hybridMultilevel"/>
    <w:tmpl w:val="D2BC210A"/>
    <w:lvl w:ilvl="0" w:tplc="0DA858A2">
      <w:start w:val="1"/>
      <w:numFmt w:val="decimal"/>
      <w:lvlText w:val="%1."/>
      <w:lvlJc w:val="left"/>
      <w:pPr>
        <w:ind w:left="371" w:hanging="360"/>
      </w:pPr>
      <w:rPr>
        <w:rFonts w:hint="default"/>
        <w:color w:val="404040"/>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12" w15:restartNumberingAfterBreak="0">
    <w:nsid w:val="6EAF0FAB"/>
    <w:multiLevelType w:val="hybridMultilevel"/>
    <w:tmpl w:val="641E6C54"/>
    <w:lvl w:ilvl="0" w:tplc="6DC0F74C">
      <w:start w:val="1"/>
      <w:numFmt w:val="bullet"/>
      <w:pStyle w:val="Pucestab"/>
      <w:lvlText w:val=""/>
      <w:lvlJc w:val="left"/>
      <w:pPr>
        <w:ind w:left="720" w:hanging="360"/>
      </w:pPr>
      <w:rPr>
        <w:rFonts w:ascii="Wingdings" w:hAnsi="Wingdings" w:hint="default"/>
        <w:color w:val="2D9D5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B164845"/>
    <w:multiLevelType w:val="hybridMultilevel"/>
    <w:tmpl w:val="12ACC7DC"/>
    <w:lvl w:ilvl="0" w:tplc="76E0F816">
      <w:start w:val="1"/>
      <w:numFmt w:val="decimal"/>
      <w:lvlText w:val="%1."/>
      <w:lvlJc w:val="left"/>
      <w:pPr>
        <w:ind w:left="720" w:hanging="360"/>
      </w:pPr>
      <w:rPr>
        <w:rFonts w:cs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44815611">
    <w:abstractNumId w:val="12"/>
  </w:num>
  <w:num w:numId="2" w16cid:durableId="1007755067">
    <w:abstractNumId w:val="5"/>
  </w:num>
  <w:num w:numId="3" w16cid:durableId="1849825341">
    <w:abstractNumId w:val="11"/>
  </w:num>
  <w:num w:numId="4" w16cid:durableId="1365718075">
    <w:abstractNumId w:val="9"/>
  </w:num>
  <w:num w:numId="5" w16cid:durableId="1536230916">
    <w:abstractNumId w:val="3"/>
  </w:num>
  <w:num w:numId="6" w16cid:durableId="543834815">
    <w:abstractNumId w:val="0"/>
  </w:num>
  <w:num w:numId="7" w16cid:durableId="1581405023">
    <w:abstractNumId w:val="8"/>
  </w:num>
  <w:num w:numId="8" w16cid:durableId="462234545">
    <w:abstractNumId w:val="10"/>
  </w:num>
  <w:num w:numId="9" w16cid:durableId="1684740271">
    <w:abstractNumId w:val="7"/>
  </w:num>
  <w:num w:numId="10" w16cid:durableId="1643119367">
    <w:abstractNumId w:val="1"/>
  </w:num>
  <w:num w:numId="11" w16cid:durableId="57634872">
    <w:abstractNumId w:val="2"/>
  </w:num>
  <w:num w:numId="12" w16cid:durableId="307516183">
    <w:abstractNumId w:val="4"/>
  </w:num>
  <w:num w:numId="13" w16cid:durableId="563759076">
    <w:abstractNumId w:val="6"/>
  </w:num>
  <w:num w:numId="14" w16cid:durableId="1567036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29"/>
    <w:rsid w:val="00033976"/>
    <w:rsid w:val="00186063"/>
    <w:rsid w:val="00196CCC"/>
    <w:rsid w:val="001F5229"/>
    <w:rsid w:val="0027450A"/>
    <w:rsid w:val="0029616B"/>
    <w:rsid w:val="00296404"/>
    <w:rsid w:val="002C588B"/>
    <w:rsid w:val="003C192D"/>
    <w:rsid w:val="00457ABE"/>
    <w:rsid w:val="004B2B56"/>
    <w:rsid w:val="00517570"/>
    <w:rsid w:val="005471E0"/>
    <w:rsid w:val="00563D39"/>
    <w:rsid w:val="005B7B4B"/>
    <w:rsid w:val="005D60BF"/>
    <w:rsid w:val="006A4FE9"/>
    <w:rsid w:val="00746A27"/>
    <w:rsid w:val="00760CA7"/>
    <w:rsid w:val="007C1515"/>
    <w:rsid w:val="008826CC"/>
    <w:rsid w:val="00A16969"/>
    <w:rsid w:val="00A202C9"/>
    <w:rsid w:val="00A20814"/>
    <w:rsid w:val="00A20968"/>
    <w:rsid w:val="00C7342D"/>
    <w:rsid w:val="00C819F8"/>
    <w:rsid w:val="00C94C2A"/>
    <w:rsid w:val="00CD49A6"/>
    <w:rsid w:val="00D11B29"/>
    <w:rsid w:val="00D22597"/>
    <w:rsid w:val="00D40377"/>
    <w:rsid w:val="00DA117C"/>
    <w:rsid w:val="00E33CA8"/>
    <w:rsid w:val="00F80E9E"/>
    <w:rsid w:val="00F9623F"/>
    <w:rsid w:val="00FD13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8C33"/>
  <w15:chartTrackingRefBased/>
  <w15:docId w15:val="{A02DF598-3A34-485A-B123-25DD709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04"/>
  </w:style>
  <w:style w:type="paragraph" w:styleId="Titre1">
    <w:name w:val="heading 1"/>
    <w:basedOn w:val="Normal"/>
    <w:next w:val="Normal"/>
    <w:link w:val="Titre1Car"/>
    <w:uiPriority w:val="9"/>
    <w:qFormat/>
    <w:rsid w:val="001F52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52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522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F522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522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52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52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52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52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522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522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522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F522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522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52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52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52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5229"/>
    <w:rPr>
      <w:rFonts w:eastAsiaTheme="majorEastAsia" w:cstheme="majorBidi"/>
      <w:color w:val="272727" w:themeColor="text1" w:themeTint="D8"/>
    </w:rPr>
  </w:style>
  <w:style w:type="paragraph" w:styleId="Titre">
    <w:name w:val="Title"/>
    <w:basedOn w:val="Normal"/>
    <w:next w:val="Normal"/>
    <w:link w:val="TitreCar"/>
    <w:uiPriority w:val="10"/>
    <w:qFormat/>
    <w:rsid w:val="001F5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52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52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52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5229"/>
    <w:pPr>
      <w:spacing w:before="160"/>
      <w:jc w:val="center"/>
    </w:pPr>
    <w:rPr>
      <w:i/>
      <w:iCs/>
      <w:color w:val="404040" w:themeColor="text1" w:themeTint="BF"/>
    </w:rPr>
  </w:style>
  <w:style w:type="character" w:customStyle="1" w:styleId="CitationCar">
    <w:name w:val="Citation Car"/>
    <w:basedOn w:val="Policepardfaut"/>
    <w:link w:val="Citation"/>
    <w:uiPriority w:val="29"/>
    <w:rsid w:val="001F5229"/>
    <w:rPr>
      <w:i/>
      <w:iCs/>
      <w:color w:val="404040" w:themeColor="text1" w:themeTint="BF"/>
    </w:rPr>
  </w:style>
  <w:style w:type="paragraph" w:styleId="Paragraphedeliste">
    <w:name w:val="List Paragraph"/>
    <w:basedOn w:val="Normal"/>
    <w:uiPriority w:val="34"/>
    <w:qFormat/>
    <w:rsid w:val="001F5229"/>
    <w:pPr>
      <w:ind w:left="720"/>
      <w:contextualSpacing/>
    </w:pPr>
  </w:style>
  <w:style w:type="character" w:styleId="Accentuationintense">
    <w:name w:val="Intense Emphasis"/>
    <w:basedOn w:val="Policepardfaut"/>
    <w:uiPriority w:val="21"/>
    <w:qFormat/>
    <w:rsid w:val="001F5229"/>
    <w:rPr>
      <w:i/>
      <w:iCs/>
      <w:color w:val="2F5496" w:themeColor="accent1" w:themeShade="BF"/>
    </w:rPr>
  </w:style>
  <w:style w:type="paragraph" w:styleId="Citationintense">
    <w:name w:val="Intense Quote"/>
    <w:basedOn w:val="Normal"/>
    <w:next w:val="Normal"/>
    <w:link w:val="CitationintenseCar"/>
    <w:uiPriority w:val="30"/>
    <w:qFormat/>
    <w:rsid w:val="001F5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5229"/>
    <w:rPr>
      <w:i/>
      <w:iCs/>
      <w:color w:val="2F5496" w:themeColor="accent1" w:themeShade="BF"/>
    </w:rPr>
  </w:style>
  <w:style w:type="character" w:styleId="Rfrenceintense">
    <w:name w:val="Intense Reference"/>
    <w:basedOn w:val="Policepardfaut"/>
    <w:uiPriority w:val="32"/>
    <w:qFormat/>
    <w:rsid w:val="001F5229"/>
    <w:rPr>
      <w:b/>
      <w:bCs/>
      <w:smallCaps/>
      <w:color w:val="2F5496" w:themeColor="accent1" w:themeShade="BF"/>
      <w:spacing w:val="5"/>
    </w:rPr>
  </w:style>
  <w:style w:type="paragraph" w:styleId="En-tte">
    <w:name w:val="header"/>
    <w:basedOn w:val="Normal"/>
    <w:link w:val="En-tteCar"/>
    <w:uiPriority w:val="99"/>
    <w:unhideWhenUsed/>
    <w:rsid w:val="001F5229"/>
    <w:pPr>
      <w:tabs>
        <w:tab w:val="center" w:pos="4320"/>
        <w:tab w:val="right" w:pos="8640"/>
      </w:tabs>
      <w:spacing w:after="200" w:line="276" w:lineRule="auto"/>
    </w:pPr>
    <w:rPr>
      <w:rFonts w:eastAsiaTheme="minorEastAsia"/>
      <w:kern w:val="0"/>
      <w:lang w:eastAsia="fr-CA"/>
      <w14:ligatures w14:val="none"/>
    </w:rPr>
  </w:style>
  <w:style w:type="character" w:customStyle="1" w:styleId="En-tteCar">
    <w:name w:val="En-tête Car"/>
    <w:basedOn w:val="Policepardfaut"/>
    <w:link w:val="En-tte"/>
    <w:uiPriority w:val="99"/>
    <w:rsid w:val="001F5229"/>
    <w:rPr>
      <w:rFonts w:eastAsiaTheme="minorEastAsia"/>
      <w:kern w:val="0"/>
      <w:lang w:eastAsia="fr-CA"/>
      <w14:ligatures w14:val="none"/>
    </w:rPr>
  </w:style>
  <w:style w:type="paragraph" w:customStyle="1" w:styleId="Pucestab">
    <w:name w:val="Puces_tab"/>
    <w:basedOn w:val="Paragraphedeliste"/>
    <w:link w:val="PucestabCar"/>
    <w:qFormat/>
    <w:rsid w:val="001F5229"/>
    <w:pPr>
      <w:numPr>
        <w:numId w:val="1"/>
      </w:numPr>
      <w:spacing w:after="0" w:line="240" w:lineRule="auto"/>
      <w:ind w:left="507"/>
    </w:pPr>
    <w:rPr>
      <w:rFonts w:ascii="Calibri Light" w:eastAsia="Times New Roman" w:hAnsi="Calibri Light" w:cs="Calibri Light"/>
      <w:color w:val="000000"/>
      <w:kern w:val="0"/>
      <w:lang w:eastAsia="fr-CA"/>
      <w14:ligatures w14:val="none"/>
    </w:rPr>
  </w:style>
  <w:style w:type="character" w:customStyle="1" w:styleId="PucestabCar">
    <w:name w:val="Puces_tab Car"/>
    <w:basedOn w:val="Policepardfaut"/>
    <w:link w:val="Pucestab"/>
    <w:rsid w:val="001F5229"/>
    <w:rPr>
      <w:rFonts w:ascii="Calibri Light" w:eastAsia="Times New Roman" w:hAnsi="Calibri Light" w:cs="Calibri Light"/>
      <w:color w:val="000000"/>
      <w:kern w:val="0"/>
      <w:lang w:eastAsia="fr-CA"/>
      <w14:ligatures w14:val="none"/>
    </w:rPr>
  </w:style>
  <w:style w:type="table" w:styleId="Grilledutableau">
    <w:name w:val="Table Grid"/>
    <w:basedOn w:val="TableauNormal"/>
    <w:uiPriority w:val="59"/>
    <w:rsid w:val="001F5229"/>
    <w:pPr>
      <w:spacing w:after="0" w:line="240" w:lineRule="auto"/>
    </w:pPr>
    <w:rPr>
      <w:rFonts w:eastAsia="Times New Roman"/>
      <w:kern w:val="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F52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F5229"/>
  </w:style>
  <w:style w:type="table" w:styleId="TableauListe3-Accentuation5">
    <w:name w:val="List Table 3 Accent 5"/>
    <w:basedOn w:val="TableauNormal"/>
    <w:uiPriority w:val="48"/>
    <w:rsid w:val="001F5229"/>
    <w:pPr>
      <w:spacing w:after="0" w:line="240" w:lineRule="auto"/>
    </w:pPr>
    <w:rPr>
      <w:rFonts w:eastAsiaTheme="minorEastAsia"/>
      <w:kern w:val="0"/>
      <w:lang w:eastAsia="fr-CA"/>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Marquedecommentaire">
    <w:name w:val="annotation reference"/>
    <w:basedOn w:val="Policepardfaut"/>
    <w:uiPriority w:val="99"/>
    <w:semiHidden/>
    <w:unhideWhenUsed/>
    <w:rsid w:val="001F5229"/>
    <w:rPr>
      <w:sz w:val="16"/>
      <w:szCs w:val="16"/>
    </w:rPr>
  </w:style>
  <w:style w:type="paragraph" w:styleId="Commentaire">
    <w:name w:val="annotation text"/>
    <w:basedOn w:val="Normal"/>
    <w:link w:val="CommentaireCar"/>
    <w:uiPriority w:val="99"/>
    <w:unhideWhenUsed/>
    <w:rsid w:val="001F5229"/>
    <w:pPr>
      <w:spacing w:after="200" w:line="240" w:lineRule="auto"/>
    </w:pPr>
    <w:rPr>
      <w:rFonts w:eastAsiaTheme="minorEastAsia"/>
      <w:kern w:val="0"/>
      <w:sz w:val="20"/>
      <w:szCs w:val="20"/>
      <w:lang w:eastAsia="fr-CA"/>
      <w14:ligatures w14:val="none"/>
    </w:rPr>
  </w:style>
  <w:style w:type="character" w:customStyle="1" w:styleId="CommentaireCar">
    <w:name w:val="Commentaire Car"/>
    <w:basedOn w:val="Policepardfaut"/>
    <w:link w:val="Commentaire"/>
    <w:uiPriority w:val="99"/>
    <w:rsid w:val="001F5229"/>
    <w:rPr>
      <w:rFonts w:eastAsiaTheme="minorEastAsia"/>
      <w:kern w:val="0"/>
      <w:sz w:val="20"/>
      <w:szCs w:val="20"/>
      <w:lang w:eastAsia="fr-CA"/>
      <w14:ligatures w14:val="none"/>
    </w:rPr>
  </w:style>
  <w:style w:type="character" w:styleId="Textedelespacerserv">
    <w:name w:val="Placeholder Text"/>
    <w:basedOn w:val="Policepardfaut"/>
    <w:uiPriority w:val="99"/>
    <w:semiHidden/>
    <w:rsid w:val="00D22597"/>
    <w:rPr>
      <w:color w:val="666666"/>
    </w:rPr>
  </w:style>
  <w:style w:type="paragraph" w:customStyle="1" w:styleId="TableParagraph">
    <w:name w:val="Table Paragraph"/>
    <w:basedOn w:val="Normal"/>
    <w:uiPriority w:val="1"/>
    <w:qFormat/>
    <w:rsid w:val="00457ABE"/>
    <w:pPr>
      <w:widowControl w:val="0"/>
      <w:autoSpaceDE w:val="0"/>
      <w:autoSpaceDN w:val="0"/>
      <w:spacing w:after="0" w:line="240" w:lineRule="auto"/>
      <w:ind w:left="107"/>
    </w:pPr>
    <w:rPr>
      <w:rFonts w:ascii="Calibri Light" w:eastAsia="Calibri Light" w:hAnsi="Calibri Light" w:cs="Calibri Light"/>
      <w:kern w:val="0"/>
      <w:lang w:eastAsia="fr-CA" w:bidi="fr-CA"/>
      <w14:ligatures w14:val="none"/>
    </w:rPr>
  </w:style>
  <w:style w:type="paragraph" w:customStyle="1" w:styleId="Default">
    <w:name w:val="Default"/>
    <w:rsid w:val="0027450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Corpsdetexte">
    <w:name w:val="Body Text"/>
    <w:basedOn w:val="Normal"/>
    <w:link w:val="CorpsdetexteCar"/>
    <w:uiPriority w:val="1"/>
    <w:qFormat/>
    <w:rsid w:val="00296404"/>
    <w:pPr>
      <w:widowControl w:val="0"/>
      <w:autoSpaceDE w:val="0"/>
      <w:autoSpaceDN w:val="0"/>
      <w:spacing w:after="0" w:line="240" w:lineRule="auto"/>
    </w:pPr>
    <w:rPr>
      <w:rFonts w:ascii="Calibri Light" w:eastAsia="Calibri Light" w:hAnsi="Calibri Light" w:cs="Calibri Light"/>
      <w:kern w:val="0"/>
      <w:sz w:val="30"/>
      <w:szCs w:val="30"/>
      <w:lang w:eastAsia="fr-CA" w:bidi="fr-CA"/>
      <w14:ligatures w14:val="none"/>
    </w:rPr>
  </w:style>
  <w:style w:type="character" w:customStyle="1" w:styleId="CorpsdetexteCar">
    <w:name w:val="Corps de texte Car"/>
    <w:basedOn w:val="Policepardfaut"/>
    <w:link w:val="Corpsdetexte"/>
    <w:uiPriority w:val="1"/>
    <w:rsid w:val="00296404"/>
    <w:rPr>
      <w:rFonts w:ascii="Calibri Light" w:eastAsia="Calibri Light" w:hAnsi="Calibri Light" w:cs="Calibri Light"/>
      <w:kern w:val="0"/>
      <w:sz w:val="30"/>
      <w:szCs w:val="30"/>
      <w:lang w:eastAsia="fr-CA" w:bidi="fr-CA"/>
      <w14:ligatures w14:val="none"/>
    </w:rPr>
  </w:style>
  <w:style w:type="paragraph" w:styleId="Retraitcorpsdetexte">
    <w:name w:val="Body Text Indent"/>
    <w:basedOn w:val="Normal"/>
    <w:link w:val="RetraitcorpsdetexteCar"/>
    <w:uiPriority w:val="99"/>
    <w:unhideWhenUsed/>
    <w:rsid w:val="00296404"/>
    <w:pPr>
      <w:widowControl w:val="0"/>
      <w:autoSpaceDE w:val="0"/>
      <w:autoSpaceDN w:val="0"/>
      <w:spacing w:after="120" w:line="240" w:lineRule="auto"/>
      <w:ind w:left="283"/>
    </w:pPr>
    <w:rPr>
      <w:rFonts w:ascii="Calibri Light" w:eastAsia="Calibri Light" w:hAnsi="Calibri Light" w:cs="Calibri Light"/>
      <w:kern w:val="0"/>
      <w:lang w:eastAsia="fr-CA" w:bidi="fr-CA"/>
      <w14:ligatures w14:val="none"/>
    </w:rPr>
  </w:style>
  <w:style w:type="character" w:customStyle="1" w:styleId="RetraitcorpsdetexteCar">
    <w:name w:val="Retrait corps de texte Car"/>
    <w:basedOn w:val="Policepardfaut"/>
    <w:link w:val="Retraitcorpsdetexte"/>
    <w:uiPriority w:val="99"/>
    <w:rsid w:val="00296404"/>
    <w:rPr>
      <w:rFonts w:ascii="Calibri Light" w:eastAsia="Calibri Light" w:hAnsi="Calibri Light" w:cs="Calibri Light"/>
      <w:kern w:val="0"/>
      <w:lang w:eastAsia="fr-CA" w:bidi="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EE54FEFDA4D4590BD58D66D0FA2C2" ma:contentTypeVersion="4" ma:contentTypeDescription="Crée un document." ma:contentTypeScope="" ma:versionID="ba2d1d06d193f49501803bf2ab9d208f">
  <xsd:schema xmlns:xsd="http://www.w3.org/2001/XMLSchema" xmlns:xs="http://www.w3.org/2001/XMLSchema" xmlns:p="http://schemas.microsoft.com/office/2006/metadata/properties" xmlns:ns2="63709b9d-de90-41d6-b0d9-adef7ddd7951" targetNamespace="http://schemas.microsoft.com/office/2006/metadata/properties" ma:root="true" ma:fieldsID="fbcca66e5aee815f84f378ed43ee6816" ns2:_="">
    <xsd:import namespace="63709b9d-de90-41d6-b0d9-adef7ddd79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09b9d-de90-41d6-b0d9-adef7ddd7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D8C6F-D96B-4A17-B9E0-20599D6FB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09b9d-de90-41d6-b0d9-adef7ddd7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68DEE-947D-46F5-B2E4-57A22C8222D4}">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63709b9d-de90-41d6-b0d9-adef7ddd7951"/>
    <ds:schemaRef ds:uri="http://purl.org/dc/dcmitype/"/>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75A3FED0-3B37-43EF-803C-CB8A66BD6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1694</Words>
  <Characters>9320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Bédard</dc:creator>
  <cp:keywords/>
  <dc:description/>
  <cp:lastModifiedBy>Mylène Ouellet</cp:lastModifiedBy>
  <cp:revision>2</cp:revision>
  <cp:lastPrinted>2024-09-16T15:43:00Z</cp:lastPrinted>
  <dcterms:created xsi:type="dcterms:W3CDTF">2024-12-02T20:52:00Z</dcterms:created>
  <dcterms:modified xsi:type="dcterms:W3CDTF">2024-12-02T20:52:00Z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0x01010071EEE54FEFDA4D4590BD58D66D0FA2C2</vt:lpwstr>
  </property>
</Properties>
</file>